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8D" w:rsidRPr="0021523B" w:rsidRDefault="00A9318D">
      <w:pPr>
        <w:rPr>
          <w:b/>
          <w:bCs/>
        </w:rPr>
      </w:pPr>
      <w:r w:rsidRPr="0021523B">
        <w:rPr>
          <w:b/>
          <w:bCs/>
        </w:rPr>
        <w:t xml:space="preserve">Legenda: </w:t>
      </w:r>
    </w:p>
    <w:p w:rsidR="00A9318D" w:rsidRDefault="00A9318D">
      <w:r>
        <w:rPr>
          <w:noProof/>
          <w:lang w:val="hr-HR" w:eastAsia="hr-HR"/>
        </w:rPr>
        <w:pict>
          <v:roundrect id="Rounded Rectangle 1" o:spid="_x0000_s1026" style="position:absolute;margin-left:-8.6pt;margin-top:17.7pt;width:37.5pt;height:19.5pt;z-index:251658240;visibility:visible;v-text-anchor:middle" arcsize="10923f" fillcolor="#f4b083" stroked="f" strokeweight="1pt">
            <v:stroke joinstyle="miter"/>
          </v:roundrect>
        </w:pict>
      </w:r>
    </w:p>
    <w:p w:rsidR="00A9318D" w:rsidRDefault="00A9318D">
      <w:r>
        <w:rPr>
          <w:noProof/>
          <w:lang w:val="hr-HR" w:eastAsia="hr-HR"/>
        </w:rPr>
        <w:pict>
          <v:roundrect id="Rounded Rectangle 4" o:spid="_x0000_s1027" style="position:absolute;margin-left:-8.25pt;margin-top:26.3pt;width:37.5pt;height:19.5pt;z-index:251659264;visibility:visible;v-text-anchor:middle" arcsize="10923f" fillcolor="#aeaaaa" stroked="f" strokeweight="1pt">
            <v:stroke joinstyle="miter"/>
          </v:roundrect>
        </w:pict>
      </w:r>
      <w:r>
        <w:t xml:space="preserve">                 Upute za popunjavanje upitnika</w:t>
      </w:r>
    </w:p>
    <w:p w:rsidR="00A9318D" w:rsidRDefault="00A9318D">
      <w:r>
        <w:t xml:space="preserve">                 Projekti koji su već zavedeni u bazu projekata OL, te vas molimo da za iste odgovorite u za                   </w:t>
      </w:r>
    </w:p>
    <w:p w:rsidR="00A9318D" w:rsidRDefault="00A9318D">
      <w:r>
        <w:rPr>
          <w:noProof/>
          <w:lang w:val="hr-HR" w:eastAsia="hr-HR"/>
        </w:rPr>
        <w:pict>
          <v:roundrect id="Rounded Rectangle 5" o:spid="_x0000_s1028" style="position:absolute;margin-left:-8.25pt;margin-top:21.95pt;width:37.5pt;height:19.5pt;z-index:251660288;visibility:visible;v-text-anchor:middle" arcsize="10923f" fillcolor="#f2f2f2" strokecolor="#747070" strokeweight="1pt">
            <v:stroke joinstyle="miter"/>
          </v:roundrect>
        </w:pict>
      </w:r>
      <w:r>
        <w:t xml:space="preserve">                  to predviđenom polju</w:t>
      </w:r>
    </w:p>
    <w:p w:rsidR="00A9318D" w:rsidRDefault="00A9318D">
      <w:r>
        <w:t xml:space="preserve">                 Popunite s vašim prijedlozima</w:t>
      </w:r>
    </w:p>
    <w:p w:rsidR="00A9318D" w:rsidRDefault="00A9318D"/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2"/>
        <w:gridCol w:w="2256"/>
        <w:gridCol w:w="1195"/>
        <w:gridCol w:w="1551"/>
        <w:gridCol w:w="1444"/>
        <w:gridCol w:w="1365"/>
      </w:tblGrid>
      <w:tr w:rsidR="00A9318D" w:rsidRPr="00A94F3A">
        <w:tc>
          <w:tcPr>
            <w:tcW w:w="9663" w:type="dxa"/>
            <w:gridSpan w:val="6"/>
            <w:shd w:val="clear" w:color="auto" w:fill="D0CECE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>Ime I prezime:</w:t>
            </w: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>Zanimanje:</w:t>
            </w: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>Datum rođenja:</w:t>
            </w: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>Radno mjesto:</w:t>
            </w: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 xml:space="preserve">Povezanost s općinom Lastovo: </w:t>
            </w: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A9318D" w:rsidRPr="00A94F3A">
        <w:tc>
          <w:tcPr>
            <w:tcW w:w="6877" w:type="dxa"/>
            <w:gridSpan w:val="4"/>
            <w:shd w:val="clear" w:color="auto" w:fill="262626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  <w:color w:val="FFFFFF"/>
              </w:rPr>
            </w:pPr>
            <w:r w:rsidRPr="00A94F3A">
              <w:rPr>
                <w:b/>
                <w:bCs/>
                <w:color w:val="FFFFFF"/>
              </w:rPr>
              <w:t xml:space="preserve">Projekti vezani za poboljšanje turističke ponude I razvoja Općine Lastovo </w:t>
            </w:r>
          </w:p>
        </w:tc>
        <w:tc>
          <w:tcPr>
            <w:tcW w:w="1445" w:type="dxa"/>
            <w:shd w:val="clear" w:color="auto" w:fill="262626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341" w:type="dxa"/>
            <w:shd w:val="clear" w:color="auto" w:fill="262626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>Naziv projekta</w:t>
            </w:r>
          </w:p>
          <w:p w:rsidR="00A9318D" w:rsidRPr="00A94F3A" w:rsidRDefault="00A9318D" w:rsidP="00A94F3A">
            <w:pPr>
              <w:spacing w:after="0" w:line="240" w:lineRule="auto"/>
            </w:pPr>
            <w:r w:rsidRPr="00A94F3A">
              <w:rPr>
                <w:b/>
                <w:bCs/>
              </w:rPr>
              <w:t>(</w:t>
            </w:r>
            <w:r w:rsidRPr="00A94F3A">
              <w:t>navedite koje bi projekte koji će poboljšati turističku konkurentnost Općine Lastovo po vašoj ocjeni trebalo uvrstiti u bazu projekata razvojne strategije Općine Lastovo )</w:t>
            </w: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jc w:val="center"/>
              <w:rPr>
                <w:b/>
                <w:bCs/>
              </w:rPr>
            </w:pPr>
            <w:r w:rsidRPr="00A94F3A">
              <w:rPr>
                <w:b/>
                <w:bCs/>
              </w:rPr>
              <w:t xml:space="preserve">Područje ulaganja </w:t>
            </w:r>
          </w:p>
          <w:p w:rsidR="00A9318D" w:rsidRPr="00A94F3A" w:rsidRDefault="00A9318D" w:rsidP="00A94F3A">
            <w:pPr>
              <w:spacing w:after="0" w:line="240" w:lineRule="auto"/>
              <w:jc w:val="center"/>
              <w:rPr>
                <w:b/>
                <w:bCs/>
              </w:rPr>
            </w:pPr>
            <w:r w:rsidRPr="00A94F3A">
              <w:t>(detaljno navedite u kojem dijelu Općine Lastovo se provodi projekt</w:t>
            </w:r>
            <w:r w:rsidRPr="00A94F3A">
              <w:rPr>
                <w:b/>
                <w:bCs/>
              </w:rPr>
              <w:t>)</w:t>
            </w:r>
          </w:p>
        </w:tc>
        <w:tc>
          <w:tcPr>
            <w:tcW w:w="1196" w:type="dxa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jc w:val="center"/>
              <w:rPr>
                <w:b/>
                <w:bCs/>
              </w:rPr>
            </w:pPr>
            <w:r w:rsidRPr="00A94F3A">
              <w:rPr>
                <w:b/>
                <w:bCs/>
              </w:rPr>
              <w:t xml:space="preserve">Prioritetni projekt Općine Lastovo </w:t>
            </w:r>
          </w:p>
          <w:p w:rsidR="00A9318D" w:rsidRPr="00A94F3A" w:rsidRDefault="00A9318D" w:rsidP="00A94F3A">
            <w:pPr>
              <w:spacing w:after="0" w:line="240" w:lineRule="auto"/>
              <w:jc w:val="center"/>
            </w:pPr>
            <w:r w:rsidRPr="00A94F3A">
              <w:t>(od 1 do 5)</w:t>
            </w:r>
          </w:p>
        </w:tc>
        <w:tc>
          <w:tcPr>
            <w:tcW w:w="1555" w:type="dxa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</w:pPr>
            <w:r w:rsidRPr="00A94F3A">
              <w:rPr>
                <w:b/>
                <w:bCs/>
              </w:rPr>
              <w:t xml:space="preserve">Mogućnost rješavanja imovinsko pravnih odnosa na području realizacije projekta </w:t>
            </w:r>
            <w:r w:rsidRPr="00A94F3A">
              <w:t>(u periodu od 3 godine )</w:t>
            </w: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>DA/ NE</w:t>
            </w:r>
          </w:p>
        </w:tc>
        <w:tc>
          <w:tcPr>
            <w:tcW w:w="1445" w:type="dxa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>Utjecaj projekta na lokalno stanovnistvo Općine Lastovo (tradiciju, običaje) I na prirodne resurse</w:t>
            </w:r>
            <w:bookmarkStart w:id="0" w:name="_GoBack"/>
            <w:bookmarkEnd w:id="0"/>
          </w:p>
          <w:p w:rsidR="00A9318D" w:rsidRPr="00A94F3A" w:rsidRDefault="00A9318D" w:rsidP="00A94F3A">
            <w:pPr>
              <w:spacing w:after="0" w:line="240" w:lineRule="auto"/>
            </w:pPr>
            <w:r w:rsidRPr="00A94F3A">
              <w:t>(od 1 do 5 )</w:t>
            </w:r>
          </w:p>
        </w:tc>
        <w:tc>
          <w:tcPr>
            <w:tcW w:w="1341" w:type="dxa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>Projekt važan za ostvarivanje povecanja  broja posjecenosti Općine Lastovo</w:t>
            </w: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>DA/NE</w:t>
            </w: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18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4126" w:type="dxa"/>
            <w:gridSpan w:val="2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>Izgradnja luke nautičkog turizma</w:t>
            </w:r>
          </w:p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4126" w:type="dxa"/>
            <w:gridSpan w:val="2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</w:pPr>
            <w:r w:rsidRPr="00A94F3A">
              <w:rPr>
                <w:b/>
                <w:bCs/>
              </w:rPr>
              <w:t>Resort projekt</w:t>
            </w:r>
            <w:r w:rsidRPr="00A94F3A">
              <w:t xml:space="preserve"> (turističko naselje visoke kategorije s istaknutom poveznicom s otokom (eko/etno) I obrazovanjem)</w:t>
            </w:r>
          </w:p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4126" w:type="dxa"/>
            <w:gridSpan w:val="2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</w:pPr>
            <w:r w:rsidRPr="00A94F3A">
              <w:rPr>
                <w:b/>
                <w:bCs/>
              </w:rPr>
              <w:t>Otočki multifunkcionalni centar “Lastovo”</w:t>
            </w:r>
            <w:r w:rsidRPr="00A94F3A">
              <w:t xml:space="preserve"> (mjesto za organizaciju događaja, zabave I ostalih aktivnosti u zatvorenim I otvorenim prostorima, namijenjen turistima I lokalnom stanovništvu)</w:t>
            </w:r>
          </w:p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4126" w:type="dxa"/>
            <w:gridSpan w:val="2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</w:pPr>
            <w:r w:rsidRPr="00A94F3A">
              <w:rPr>
                <w:b/>
                <w:bCs/>
              </w:rPr>
              <w:t>Dom za stare I nemoćne Ubli</w:t>
            </w:r>
            <w:r w:rsidRPr="00A94F3A">
              <w:t xml:space="preserve"> (prenamjena bivšeg hotela u dom za starije I nemoćne u Ublima)</w:t>
            </w:r>
          </w:p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4126" w:type="dxa"/>
            <w:gridSpan w:val="2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</w:pPr>
            <w:r w:rsidRPr="00A94F3A">
              <w:rPr>
                <w:b/>
                <w:bCs/>
              </w:rPr>
              <w:t>Lastovo – europski park zvjezdanog neba</w:t>
            </w:r>
            <w:r w:rsidRPr="00A94F3A">
              <w:t xml:space="preserve"> (zvjezdarnica)</w:t>
            </w:r>
          </w:p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4126" w:type="dxa"/>
            <w:gridSpan w:val="2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</w:pPr>
            <w:r w:rsidRPr="00A94F3A">
              <w:rPr>
                <w:b/>
                <w:bCs/>
              </w:rPr>
              <w:t>Specijalizacija gastronomske ponude</w:t>
            </w:r>
            <w:r w:rsidRPr="00A94F3A">
              <w:t xml:space="preserve"> (tradicionalna vina, maslinovo ulje, organski uzgojena hrana, plodovi mora)</w:t>
            </w:r>
          </w:p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4126" w:type="dxa"/>
            <w:gridSpan w:val="2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rPr>
                <w:b/>
                <w:bCs/>
              </w:rPr>
              <w:t>Povećanje broja šumskih puteva I pretvaranje postojećih u biciklističke I pješačke staze</w:t>
            </w:r>
          </w:p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4126" w:type="dxa"/>
            <w:gridSpan w:val="2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  <w:r w:rsidRPr="00A94F3A">
              <w:t xml:space="preserve">Promocija I razvoj tradicionalnog običaja – </w:t>
            </w:r>
            <w:r w:rsidRPr="00A94F3A">
              <w:rPr>
                <w:b/>
                <w:bCs/>
              </w:rPr>
              <w:t>Lastovski poklad</w:t>
            </w:r>
          </w:p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4126" w:type="dxa"/>
            <w:gridSpan w:val="2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</w:pPr>
            <w:r w:rsidRPr="00A94F3A">
              <w:rPr>
                <w:b/>
                <w:bCs/>
              </w:rPr>
              <w:t>Razvoj komplementarne ponude</w:t>
            </w:r>
            <w:r w:rsidRPr="00A94F3A">
              <w:t xml:space="preserve"> (poticanje lokalne tradicionalne proizvodnje)</w:t>
            </w:r>
          </w:p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  <w:tr w:rsidR="00A9318D" w:rsidRPr="00A94F3A">
        <w:tc>
          <w:tcPr>
            <w:tcW w:w="4126" w:type="dxa"/>
            <w:gridSpan w:val="2"/>
            <w:shd w:val="clear" w:color="auto" w:fill="F4B083"/>
          </w:tcPr>
          <w:p w:rsidR="00A9318D" w:rsidRPr="00A94F3A" w:rsidRDefault="00A9318D" w:rsidP="00A94F3A">
            <w:pPr>
              <w:spacing w:after="0" w:line="240" w:lineRule="auto"/>
            </w:pPr>
          </w:p>
          <w:p w:rsidR="00A9318D" w:rsidRPr="00A94F3A" w:rsidRDefault="00A9318D" w:rsidP="00A94F3A">
            <w:pPr>
              <w:spacing w:after="0" w:line="240" w:lineRule="auto"/>
            </w:pPr>
            <w:r w:rsidRPr="00A94F3A">
              <w:rPr>
                <w:b/>
                <w:bCs/>
              </w:rPr>
              <w:t>Otvoreni muzej Lastovo</w:t>
            </w:r>
            <w:r w:rsidRPr="00A94F3A">
              <w:t xml:space="preserve"> (adekvatno preuređenje mjesta Lastova, opremanje njegovih najzanimljivijih lokacija za posjet turista gdje će upoznati prirodu, kulturu, tradiciju, povijest te društveno okruženje cijelog naselja I otoka)</w:t>
            </w:r>
          </w:p>
          <w:p w:rsidR="00A9318D" w:rsidRPr="00A94F3A" w:rsidRDefault="00A9318D" w:rsidP="00A94F3A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A9318D" w:rsidRPr="00A94F3A" w:rsidRDefault="00A9318D" w:rsidP="00A94F3A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9318D" w:rsidRDefault="00A9318D"/>
    <w:sectPr w:rsidR="00A9318D" w:rsidSect="00A5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3B8"/>
    <w:multiLevelType w:val="hybridMultilevel"/>
    <w:tmpl w:val="2632D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121"/>
    <w:rsid w:val="001F47AA"/>
    <w:rsid w:val="0021523B"/>
    <w:rsid w:val="0045060E"/>
    <w:rsid w:val="004F31D6"/>
    <w:rsid w:val="00552ABA"/>
    <w:rsid w:val="006126C6"/>
    <w:rsid w:val="006D6192"/>
    <w:rsid w:val="00765121"/>
    <w:rsid w:val="00955692"/>
    <w:rsid w:val="009D0641"/>
    <w:rsid w:val="00A565CA"/>
    <w:rsid w:val="00A9318D"/>
    <w:rsid w:val="00A94F3A"/>
    <w:rsid w:val="00B74ADB"/>
    <w:rsid w:val="00C152C7"/>
    <w:rsid w:val="00CA541E"/>
    <w:rsid w:val="00D70CB5"/>
    <w:rsid w:val="00DD28D7"/>
    <w:rsid w:val="00DE160E"/>
    <w:rsid w:val="00DE67AD"/>
    <w:rsid w:val="00F039E0"/>
    <w:rsid w:val="00F6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2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121"/>
    <w:pPr>
      <w:ind w:left="720"/>
    </w:pPr>
  </w:style>
  <w:style w:type="table" w:styleId="TableGrid">
    <w:name w:val="Table Grid"/>
    <w:basedOn w:val="TableNormal"/>
    <w:uiPriority w:val="99"/>
    <w:rsid w:val="00765121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352</Words>
  <Characters>2012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</dc:title>
  <dc:subject/>
  <dc:creator>URED</dc:creator>
  <cp:keywords/>
  <dc:description/>
  <cp:lastModifiedBy>Meri</cp:lastModifiedBy>
  <cp:revision>2</cp:revision>
  <dcterms:created xsi:type="dcterms:W3CDTF">2014-11-06T09:54:00Z</dcterms:created>
  <dcterms:modified xsi:type="dcterms:W3CDTF">2014-11-06T09:54:00Z</dcterms:modified>
</cp:coreProperties>
</file>