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1567" w14:textId="00D7F762" w:rsidR="000E3BA8" w:rsidRPr="000E3BA8" w:rsidRDefault="00D83E80" w:rsidP="00E771E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tab/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 temelju članka 28. Zakona o javnoj nabavi („Narodne novine“,  broj 120/16.</w:t>
      </w:r>
      <w:r w:rsidR="003A3E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114/22.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 te članka 31. Statuta Općine Lastovo („Službeni glas</w:t>
      </w:r>
      <w:r w:rsidR="00E771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nik Općine Lastovo“, broj 3/09.</w:t>
      </w:r>
      <w:r w:rsidR="004442D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A393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1/13., 2/13., 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5/18.</w:t>
      </w:r>
      <w:r w:rsidR="00A21A3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6/20., 7</w:t>
      </w:r>
      <w:r w:rsidR="002A393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/20.</w:t>
      </w:r>
      <w:r w:rsidR="00BA053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2/21.), </w:t>
      </w:r>
      <w:r w:rsidR="00A21A3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Općinska načelnica </w:t>
      </w:r>
      <w:r w:rsidR="002A393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Općine Lastovo, </w:t>
      </w:r>
      <w:r w:rsidR="003A3E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r w:rsidR="00E4700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14</w:t>
      </w:r>
      <w:r w:rsidR="002A393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E4700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travn</w:t>
      </w:r>
      <w:r w:rsidR="0028527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ja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20</w:t>
      </w:r>
      <w:r w:rsidR="00DB647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05001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godine, donosi</w:t>
      </w:r>
    </w:p>
    <w:p w14:paraId="45270C16" w14:textId="2DE9AECF" w:rsidR="000E3BA8" w:rsidRDefault="00FB5D9B" w:rsidP="000E3BA8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I. IZMJENE I DOPUNE 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PLAN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NABAVE ZA 20</w:t>
      </w:r>
      <w:r w:rsidR="00DB647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05001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GODINU</w:t>
      </w:r>
    </w:p>
    <w:p w14:paraId="06078D4D" w14:textId="77777777" w:rsidR="00227C7D" w:rsidRPr="000E3BA8" w:rsidRDefault="00227C7D" w:rsidP="00227C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I.</w:t>
      </w:r>
    </w:p>
    <w:p w14:paraId="0CF3697E" w14:textId="77777777" w:rsidR="00663385" w:rsidRDefault="000E3BA8" w:rsidP="00227C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</w:t>
      </w:r>
      <w:r w:rsidR="00663385" w:rsidRP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lanak I. Plana nabave Općine Lastovo za 202</w:t>
      </w:r>
      <w:r w:rsid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663385" w:rsidRP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godinu mijenja se te sada glasi: </w:t>
      </w:r>
    </w:p>
    <w:p w14:paraId="6AC46643" w14:textId="14B55E68" w:rsidR="00A21A3B" w:rsidRDefault="00663385" w:rsidP="00227C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Plan nabave Općine Lastovo za 20</w:t>
      </w:r>
      <w:r w:rsidR="00DB647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05001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godinu obuhvaća:</w:t>
      </w:r>
    </w:p>
    <w:p w14:paraId="0B940763" w14:textId="77777777" w:rsidR="00E9432C" w:rsidRDefault="00E9432C" w:rsidP="00227C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190"/>
        <w:gridCol w:w="126"/>
        <w:gridCol w:w="1357"/>
        <w:gridCol w:w="1263"/>
        <w:gridCol w:w="1432"/>
        <w:gridCol w:w="1056"/>
        <w:gridCol w:w="1339"/>
        <w:gridCol w:w="1276"/>
        <w:gridCol w:w="1134"/>
        <w:gridCol w:w="1243"/>
        <w:gridCol w:w="1536"/>
        <w:gridCol w:w="1177"/>
        <w:gridCol w:w="1430"/>
      </w:tblGrid>
      <w:tr w:rsidR="00C22155" w:rsidRPr="00C22155" w14:paraId="2CA6703C" w14:textId="77777777" w:rsidTr="00FB5D9B">
        <w:trPr>
          <w:trHeight w:val="586"/>
        </w:trPr>
        <w:tc>
          <w:tcPr>
            <w:tcW w:w="15559" w:type="dxa"/>
            <w:gridSpan w:val="13"/>
            <w:vMerge w:val="restart"/>
            <w:noWrap/>
            <w:hideMark/>
          </w:tcPr>
          <w:p w14:paraId="369FD475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NABAVE</w:t>
            </w:r>
          </w:p>
        </w:tc>
      </w:tr>
      <w:tr w:rsidR="00C22155" w:rsidRPr="00C22155" w14:paraId="2E007989" w14:textId="77777777" w:rsidTr="00FB5D9B">
        <w:trPr>
          <w:trHeight w:val="586"/>
        </w:trPr>
        <w:tc>
          <w:tcPr>
            <w:tcW w:w="15559" w:type="dxa"/>
            <w:gridSpan w:val="13"/>
            <w:vMerge/>
            <w:hideMark/>
          </w:tcPr>
          <w:p w14:paraId="082C7E93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C22155" w:rsidRPr="00C22155" w14:paraId="231BD420" w14:textId="77777777" w:rsidTr="00FB5D9B">
        <w:trPr>
          <w:trHeight w:val="420"/>
        </w:trPr>
        <w:tc>
          <w:tcPr>
            <w:tcW w:w="1316" w:type="dxa"/>
            <w:gridSpan w:val="2"/>
            <w:noWrap/>
            <w:hideMark/>
          </w:tcPr>
          <w:p w14:paraId="63435615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Naručitelj</w:t>
            </w:r>
          </w:p>
        </w:tc>
        <w:tc>
          <w:tcPr>
            <w:tcW w:w="14243" w:type="dxa"/>
            <w:gridSpan w:val="11"/>
            <w:noWrap/>
            <w:hideMark/>
          </w:tcPr>
          <w:p w14:paraId="294A5140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OPĆINA LASTOVO</w:t>
            </w:r>
          </w:p>
        </w:tc>
      </w:tr>
      <w:tr w:rsidR="00C22155" w:rsidRPr="00C22155" w14:paraId="3589DF15" w14:textId="77777777" w:rsidTr="00FB5D9B">
        <w:trPr>
          <w:trHeight w:val="420"/>
        </w:trPr>
        <w:tc>
          <w:tcPr>
            <w:tcW w:w="1190" w:type="dxa"/>
            <w:noWrap/>
            <w:hideMark/>
          </w:tcPr>
          <w:p w14:paraId="7DA59B39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14369" w:type="dxa"/>
            <w:gridSpan w:val="12"/>
            <w:noWrap/>
            <w:hideMark/>
          </w:tcPr>
          <w:p w14:paraId="5540E479" w14:textId="6FEE53EF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  <w:r w:rsidR="00050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C22155" w:rsidRPr="00C22155" w14:paraId="022993F4" w14:textId="77777777" w:rsidTr="00FB5D9B">
        <w:trPr>
          <w:trHeight w:val="420"/>
        </w:trPr>
        <w:tc>
          <w:tcPr>
            <w:tcW w:w="1190" w:type="dxa"/>
            <w:noWrap/>
            <w:hideMark/>
          </w:tcPr>
          <w:p w14:paraId="053FFC67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Verzija</w:t>
            </w:r>
          </w:p>
        </w:tc>
        <w:tc>
          <w:tcPr>
            <w:tcW w:w="14369" w:type="dxa"/>
            <w:gridSpan w:val="12"/>
            <w:noWrap/>
            <w:hideMark/>
          </w:tcPr>
          <w:p w14:paraId="02C2B1BF" w14:textId="5DA9991A" w:rsidR="00C22155" w:rsidRPr="00C22155" w:rsidRDefault="00FB5D9B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C22155" w:rsidRPr="00C22155" w14:paraId="7C157CFC" w14:textId="77777777" w:rsidTr="00FB5D9B">
        <w:trPr>
          <w:trHeight w:val="420"/>
        </w:trPr>
        <w:tc>
          <w:tcPr>
            <w:tcW w:w="1190" w:type="dxa"/>
            <w:noWrap/>
            <w:hideMark/>
          </w:tcPr>
          <w:p w14:paraId="101DA787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Datum donošenja</w:t>
            </w:r>
          </w:p>
        </w:tc>
        <w:tc>
          <w:tcPr>
            <w:tcW w:w="14369" w:type="dxa"/>
            <w:gridSpan w:val="12"/>
            <w:noWrap/>
            <w:hideMark/>
          </w:tcPr>
          <w:p w14:paraId="5CB08CC6" w14:textId="21728CB2" w:rsidR="00C22155" w:rsidRPr="00C22155" w:rsidRDefault="00FB5D9B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14.04</w:t>
            </w:r>
            <w:r w:rsidR="00C22155"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.202</w:t>
            </w:r>
            <w:r w:rsidR="00050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F04B94" w:rsidRPr="00C22155" w14:paraId="5035373E" w14:textId="77777777" w:rsidTr="00FB5D9B">
        <w:trPr>
          <w:trHeight w:val="983"/>
        </w:trPr>
        <w:tc>
          <w:tcPr>
            <w:tcW w:w="1190" w:type="dxa"/>
            <w:noWrap/>
            <w:hideMark/>
          </w:tcPr>
          <w:p w14:paraId="5F68BD3E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483" w:type="dxa"/>
            <w:gridSpan w:val="2"/>
            <w:hideMark/>
          </w:tcPr>
          <w:p w14:paraId="5030CA5D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Evidencijski broj nabave</w:t>
            </w:r>
          </w:p>
        </w:tc>
        <w:tc>
          <w:tcPr>
            <w:tcW w:w="1263" w:type="dxa"/>
            <w:noWrap/>
            <w:hideMark/>
          </w:tcPr>
          <w:p w14:paraId="7AD03FA0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Zakonski okvir</w:t>
            </w:r>
          </w:p>
        </w:tc>
        <w:tc>
          <w:tcPr>
            <w:tcW w:w="1432" w:type="dxa"/>
            <w:hideMark/>
          </w:tcPr>
          <w:p w14:paraId="2225E845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  javne nabave</w:t>
            </w:r>
          </w:p>
        </w:tc>
        <w:tc>
          <w:tcPr>
            <w:tcW w:w="1056" w:type="dxa"/>
            <w:hideMark/>
          </w:tcPr>
          <w:p w14:paraId="234C5E62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ugovora</w:t>
            </w:r>
          </w:p>
        </w:tc>
        <w:tc>
          <w:tcPr>
            <w:tcW w:w="1339" w:type="dxa"/>
            <w:hideMark/>
          </w:tcPr>
          <w:p w14:paraId="43CD9BBC" w14:textId="77777777" w:rsidR="00F04B94" w:rsidRPr="00C22155" w:rsidRDefault="00F04B94" w:rsidP="006265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CPV</w:t>
            </w:r>
          </w:p>
        </w:tc>
        <w:tc>
          <w:tcPr>
            <w:tcW w:w="1276" w:type="dxa"/>
            <w:hideMark/>
          </w:tcPr>
          <w:p w14:paraId="41DC55BC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Procijenjena vrijednost nabave (EUR)</w:t>
            </w:r>
          </w:p>
        </w:tc>
        <w:tc>
          <w:tcPr>
            <w:tcW w:w="1134" w:type="dxa"/>
            <w:hideMark/>
          </w:tcPr>
          <w:p w14:paraId="3CD1F05A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243" w:type="dxa"/>
            <w:hideMark/>
          </w:tcPr>
          <w:p w14:paraId="2C39BEE8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 podijeljen u grupe</w:t>
            </w:r>
          </w:p>
        </w:tc>
        <w:tc>
          <w:tcPr>
            <w:tcW w:w="1536" w:type="dxa"/>
            <w:hideMark/>
          </w:tcPr>
          <w:p w14:paraId="28D891A9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Financiranje iz EU fondova</w:t>
            </w:r>
          </w:p>
        </w:tc>
        <w:tc>
          <w:tcPr>
            <w:tcW w:w="1177" w:type="dxa"/>
            <w:hideMark/>
          </w:tcPr>
          <w:p w14:paraId="1758C9E7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1430" w:type="dxa"/>
            <w:hideMark/>
          </w:tcPr>
          <w:p w14:paraId="44465DA9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Planirano trajanje ugovora / O.S.</w:t>
            </w:r>
          </w:p>
        </w:tc>
      </w:tr>
      <w:tr w:rsidR="007C688D" w:rsidRPr="007C688D" w14:paraId="7C788ACA" w14:textId="77777777" w:rsidTr="00FB5D9B">
        <w:trPr>
          <w:trHeight w:val="900"/>
        </w:trPr>
        <w:tc>
          <w:tcPr>
            <w:tcW w:w="1190" w:type="dxa"/>
            <w:noWrap/>
            <w:hideMark/>
          </w:tcPr>
          <w:p w14:paraId="4DB710C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0001</w:t>
            </w:r>
          </w:p>
        </w:tc>
        <w:tc>
          <w:tcPr>
            <w:tcW w:w="1483" w:type="dxa"/>
            <w:gridSpan w:val="2"/>
            <w:noWrap/>
            <w:hideMark/>
          </w:tcPr>
          <w:p w14:paraId="030BA4E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1/25</w:t>
            </w:r>
          </w:p>
        </w:tc>
        <w:tc>
          <w:tcPr>
            <w:tcW w:w="1263" w:type="dxa"/>
            <w:noWrap/>
            <w:hideMark/>
          </w:tcPr>
          <w:p w14:paraId="70C1AFA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517D221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Održavanje javne rasvjete</w:t>
            </w:r>
          </w:p>
        </w:tc>
        <w:tc>
          <w:tcPr>
            <w:tcW w:w="1056" w:type="dxa"/>
            <w:hideMark/>
          </w:tcPr>
          <w:p w14:paraId="4891BD9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1A22757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50232000 - Usluge održavanja naprava javne rasvjete i semafora</w:t>
            </w:r>
          </w:p>
        </w:tc>
        <w:tc>
          <w:tcPr>
            <w:tcW w:w="1276" w:type="dxa"/>
            <w:noWrap/>
            <w:hideMark/>
          </w:tcPr>
          <w:p w14:paraId="37020205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4.960,00</w:t>
            </w:r>
          </w:p>
        </w:tc>
        <w:tc>
          <w:tcPr>
            <w:tcW w:w="1134" w:type="dxa"/>
            <w:hideMark/>
          </w:tcPr>
          <w:p w14:paraId="631449D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1C6196A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66DD141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A59135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5646FD8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498E6363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37715F6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0002</w:t>
            </w:r>
          </w:p>
        </w:tc>
        <w:tc>
          <w:tcPr>
            <w:tcW w:w="1483" w:type="dxa"/>
            <w:gridSpan w:val="2"/>
            <w:noWrap/>
            <w:hideMark/>
          </w:tcPr>
          <w:p w14:paraId="1366656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2/25</w:t>
            </w:r>
          </w:p>
        </w:tc>
        <w:tc>
          <w:tcPr>
            <w:tcW w:w="1263" w:type="dxa"/>
            <w:noWrap/>
            <w:hideMark/>
          </w:tcPr>
          <w:p w14:paraId="5A4D494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62021F3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Parking Lastovo</w:t>
            </w:r>
          </w:p>
        </w:tc>
        <w:tc>
          <w:tcPr>
            <w:tcW w:w="1056" w:type="dxa"/>
            <w:hideMark/>
          </w:tcPr>
          <w:p w14:paraId="0674275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311634C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 xml:space="preserve">71320000 - Usluge tehničkog </w:t>
            </w: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projektiranja</w:t>
            </w:r>
          </w:p>
        </w:tc>
        <w:tc>
          <w:tcPr>
            <w:tcW w:w="1276" w:type="dxa"/>
            <w:noWrap/>
            <w:hideMark/>
          </w:tcPr>
          <w:p w14:paraId="3BF4BADF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5.600,00</w:t>
            </w:r>
          </w:p>
        </w:tc>
        <w:tc>
          <w:tcPr>
            <w:tcW w:w="1134" w:type="dxa"/>
            <w:hideMark/>
          </w:tcPr>
          <w:p w14:paraId="36B1D66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5F7AFBA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0C14B4B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1164DCA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6571607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2D5ACBC3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7687A29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0003</w:t>
            </w:r>
          </w:p>
        </w:tc>
        <w:tc>
          <w:tcPr>
            <w:tcW w:w="1483" w:type="dxa"/>
            <w:gridSpan w:val="2"/>
            <w:noWrap/>
            <w:hideMark/>
          </w:tcPr>
          <w:p w14:paraId="4C7605C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3/25</w:t>
            </w:r>
          </w:p>
        </w:tc>
        <w:tc>
          <w:tcPr>
            <w:tcW w:w="1263" w:type="dxa"/>
            <w:noWrap/>
            <w:hideMark/>
          </w:tcPr>
          <w:p w14:paraId="66C770E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0C42A20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Nabava osobnog automobila</w:t>
            </w:r>
          </w:p>
        </w:tc>
        <w:tc>
          <w:tcPr>
            <w:tcW w:w="1056" w:type="dxa"/>
            <w:hideMark/>
          </w:tcPr>
          <w:p w14:paraId="734E15F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Robe</w:t>
            </w:r>
          </w:p>
        </w:tc>
        <w:tc>
          <w:tcPr>
            <w:tcW w:w="1339" w:type="dxa"/>
            <w:hideMark/>
          </w:tcPr>
          <w:p w14:paraId="15AEA75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34110000 - Osobni automobili</w:t>
            </w:r>
          </w:p>
        </w:tc>
        <w:tc>
          <w:tcPr>
            <w:tcW w:w="1276" w:type="dxa"/>
            <w:noWrap/>
            <w:hideMark/>
          </w:tcPr>
          <w:p w14:paraId="6857587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8.000,00</w:t>
            </w:r>
          </w:p>
        </w:tc>
        <w:tc>
          <w:tcPr>
            <w:tcW w:w="1134" w:type="dxa"/>
            <w:hideMark/>
          </w:tcPr>
          <w:p w14:paraId="79E9206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7F8DB79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7AC9B68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276D728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2CCF722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12BD4AB1" w14:textId="77777777" w:rsidTr="00FB5D9B">
        <w:trPr>
          <w:trHeight w:val="900"/>
        </w:trPr>
        <w:tc>
          <w:tcPr>
            <w:tcW w:w="1190" w:type="dxa"/>
            <w:noWrap/>
            <w:hideMark/>
          </w:tcPr>
          <w:p w14:paraId="0F47B4E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0004</w:t>
            </w:r>
          </w:p>
        </w:tc>
        <w:tc>
          <w:tcPr>
            <w:tcW w:w="1483" w:type="dxa"/>
            <w:gridSpan w:val="2"/>
            <w:noWrap/>
            <w:hideMark/>
          </w:tcPr>
          <w:p w14:paraId="4CF4038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4/25</w:t>
            </w:r>
          </w:p>
        </w:tc>
        <w:tc>
          <w:tcPr>
            <w:tcW w:w="1263" w:type="dxa"/>
            <w:noWrap/>
            <w:hideMark/>
          </w:tcPr>
          <w:p w14:paraId="4838CE7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4655F62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Održavanje putova i javnih površina</w:t>
            </w:r>
          </w:p>
        </w:tc>
        <w:tc>
          <w:tcPr>
            <w:tcW w:w="1056" w:type="dxa"/>
            <w:hideMark/>
          </w:tcPr>
          <w:p w14:paraId="6AD0720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59B47F0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77310000 - Usluge sadnje i održavanja zelenih površina</w:t>
            </w:r>
          </w:p>
        </w:tc>
        <w:tc>
          <w:tcPr>
            <w:tcW w:w="1276" w:type="dxa"/>
            <w:noWrap/>
            <w:hideMark/>
          </w:tcPr>
          <w:p w14:paraId="7C79A71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20.000,00</w:t>
            </w:r>
          </w:p>
        </w:tc>
        <w:tc>
          <w:tcPr>
            <w:tcW w:w="1134" w:type="dxa"/>
            <w:hideMark/>
          </w:tcPr>
          <w:p w14:paraId="620B6FF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6BD2946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0894B03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B39758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765E17A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13E38FA6" w14:textId="77777777" w:rsidTr="00FB5D9B">
        <w:trPr>
          <w:trHeight w:val="900"/>
        </w:trPr>
        <w:tc>
          <w:tcPr>
            <w:tcW w:w="1190" w:type="dxa"/>
            <w:noWrap/>
            <w:hideMark/>
          </w:tcPr>
          <w:p w14:paraId="02E71BA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0005</w:t>
            </w:r>
          </w:p>
        </w:tc>
        <w:tc>
          <w:tcPr>
            <w:tcW w:w="1483" w:type="dxa"/>
            <w:gridSpan w:val="2"/>
            <w:noWrap/>
            <w:hideMark/>
          </w:tcPr>
          <w:p w14:paraId="771BB33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5/25</w:t>
            </w:r>
          </w:p>
        </w:tc>
        <w:tc>
          <w:tcPr>
            <w:tcW w:w="1263" w:type="dxa"/>
            <w:noWrap/>
            <w:hideMark/>
          </w:tcPr>
          <w:p w14:paraId="7CB7735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24D0B51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Vodovod Pasadur</w:t>
            </w:r>
          </w:p>
        </w:tc>
        <w:tc>
          <w:tcPr>
            <w:tcW w:w="1056" w:type="dxa"/>
            <w:hideMark/>
          </w:tcPr>
          <w:p w14:paraId="75BFD6C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5BA026B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71321300 - Savjetodavne usluge za vodovodne instalacije</w:t>
            </w:r>
          </w:p>
        </w:tc>
        <w:tc>
          <w:tcPr>
            <w:tcW w:w="1276" w:type="dxa"/>
            <w:noWrap/>
            <w:hideMark/>
          </w:tcPr>
          <w:p w14:paraId="29FA868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16.000,00</w:t>
            </w:r>
          </w:p>
        </w:tc>
        <w:tc>
          <w:tcPr>
            <w:tcW w:w="1134" w:type="dxa"/>
            <w:hideMark/>
          </w:tcPr>
          <w:p w14:paraId="0B071A5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2A8B6CA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41D3263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5C6E01F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034F4A5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37F3683E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1C0A94F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0006</w:t>
            </w:r>
          </w:p>
        </w:tc>
        <w:tc>
          <w:tcPr>
            <w:tcW w:w="1483" w:type="dxa"/>
            <w:gridSpan w:val="2"/>
            <w:noWrap/>
            <w:hideMark/>
          </w:tcPr>
          <w:p w14:paraId="5D00D6E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6/25</w:t>
            </w:r>
          </w:p>
        </w:tc>
        <w:tc>
          <w:tcPr>
            <w:tcW w:w="1263" w:type="dxa"/>
            <w:noWrap/>
            <w:hideMark/>
          </w:tcPr>
          <w:p w14:paraId="0440AD8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404E504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Sanacija zgrade Dječjeg vrtića</w:t>
            </w:r>
          </w:p>
        </w:tc>
        <w:tc>
          <w:tcPr>
            <w:tcW w:w="1056" w:type="dxa"/>
            <w:hideMark/>
          </w:tcPr>
          <w:p w14:paraId="1769FEF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586747C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45453100 - Sanacijski radovi</w:t>
            </w:r>
          </w:p>
        </w:tc>
        <w:tc>
          <w:tcPr>
            <w:tcW w:w="1276" w:type="dxa"/>
            <w:noWrap/>
            <w:hideMark/>
          </w:tcPr>
          <w:p w14:paraId="0D38CB40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28.800,00</w:t>
            </w:r>
          </w:p>
        </w:tc>
        <w:tc>
          <w:tcPr>
            <w:tcW w:w="1134" w:type="dxa"/>
            <w:hideMark/>
          </w:tcPr>
          <w:p w14:paraId="56DA0DB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064C4F6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388E6E1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B2356F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25CCAC1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2E50E940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0FF2E39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0007</w:t>
            </w:r>
          </w:p>
        </w:tc>
        <w:tc>
          <w:tcPr>
            <w:tcW w:w="1483" w:type="dxa"/>
            <w:gridSpan w:val="2"/>
            <w:noWrap/>
            <w:hideMark/>
          </w:tcPr>
          <w:p w14:paraId="74122C9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7/25</w:t>
            </w:r>
          </w:p>
        </w:tc>
        <w:tc>
          <w:tcPr>
            <w:tcW w:w="1263" w:type="dxa"/>
            <w:noWrap/>
            <w:hideMark/>
          </w:tcPr>
          <w:p w14:paraId="784565A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195AD9B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Uređenje otoka Prežba</w:t>
            </w:r>
          </w:p>
        </w:tc>
        <w:tc>
          <w:tcPr>
            <w:tcW w:w="1056" w:type="dxa"/>
            <w:hideMark/>
          </w:tcPr>
          <w:p w14:paraId="4D5E438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34515EE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45233141 - Radovi na održavanju cesta</w:t>
            </w:r>
          </w:p>
        </w:tc>
        <w:tc>
          <w:tcPr>
            <w:tcW w:w="1276" w:type="dxa"/>
            <w:noWrap/>
            <w:hideMark/>
          </w:tcPr>
          <w:p w14:paraId="30B34526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64.000,00</w:t>
            </w:r>
          </w:p>
        </w:tc>
        <w:tc>
          <w:tcPr>
            <w:tcW w:w="1134" w:type="dxa"/>
            <w:hideMark/>
          </w:tcPr>
          <w:p w14:paraId="68708C3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40C0B3F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3BC3C55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6077966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66D2569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71A45DB5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7111028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0008</w:t>
            </w:r>
          </w:p>
        </w:tc>
        <w:tc>
          <w:tcPr>
            <w:tcW w:w="1483" w:type="dxa"/>
            <w:gridSpan w:val="2"/>
            <w:noWrap/>
            <w:hideMark/>
          </w:tcPr>
          <w:p w14:paraId="349B03C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8/25</w:t>
            </w:r>
          </w:p>
        </w:tc>
        <w:tc>
          <w:tcPr>
            <w:tcW w:w="1263" w:type="dxa"/>
            <w:noWrap/>
            <w:hideMark/>
          </w:tcPr>
          <w:p w14:paraId="39ECEA8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50EEBCF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Održavanje poslovnih prostora</w:t>
            </w:r>
          </w:p>
        </w:tc>
        <w:tc>
          <w:tcPr>
            <w:tcW w:w="1056" w:type="dxa"/>
            <w:hideMark/>
          </w:tcPr>
          <w:p w14:paraId="71D56F0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241265E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45262700 - Adaptacija zgrada</w:t>
            </w:r>
          </w:p>
        </w:tc>
        <w:tc>
          <w:tcPr>
            <w:tcW w:w="1276" w:type="dxa"/>
            <w:noWrap/>
            <w:hideMark/>
          </w:tcPr>
          <w:p w14:paraId="70DCCFB2" w14:textId="2EF61D05" w:rsidR="007C688D" w:rsidRPr="000A2932" w:rsidRDefault="00314C36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15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.200,00</w:t>
            </w:r>
          </w:p>
        </w:tc>
        <w:tc>
          <w:tcPr>
            <w:tcW w:w="1134" w:type="dxa"/>
            <w:hideMark/>
          </w:tcPr>
          <w:p w14:paraId="6218CC0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6C575BB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6E675AE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0E16D92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1D94D46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01F759F3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49ABEC1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0009</w:t>
            </w:r>
          </w:p>
        </w:tc>
        <w:tc>
          <w:tcPr>
            <w:tcW w:w="1483" w:type="dxa"/>
            <w:gridSpan w:val="2"/>
            <w:noWrap/>
            <w:hideMark/>
          </w:tcPr>
          <w:p w14:paraId="638D8B5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9/25</w:t>
            </w:r>
          </w:p>
        </w:tc>
        <w:tc>
          <w:tcPr>
            <w:tcW w:w="1263" w:type="dxa"/>
            <w:noWrap/>
            <w:hideMark/>
          </w:tcPr>
          <w:p w14:paraId="4826958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0B42C2C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Projektna dokumentacija otpadne vode</w:t>
            </w:r>
          </w:p>
        </w:tc>
        <w:tc>
          <w:tcPr>
            <w:tcW w:w="1056" w:type="dxa"/>
            <w:hideMark/>
          </w:tcPr>
          <w:p w14:paraId="1B37B76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43845D4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276" w:type="dxa"/>
            <w:noWrap/>
            <w:hideMark/>
          </w:tcPr>
          <w:p w14:paraId="47FAA191" w14:textId="67C30C39" w:rsidR="007C688D" w:rsidRPr="000A2932" w:rsidRDefault="00314C36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1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eastAsia="hr-HR"/>
              </w:rPr>
              <w:t>6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00,00</w:t>
            </w:r>
          </w:p>
        </w:tc>
        <w:tc>
          <w:tcPr>
            <w:tcW w:w="1134" w:type="dxa"/>
            <w:hideMark/>
          </w:tcPr>
          <w:p w14:paraId="7515036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42315EF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7B13FE3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90C8CC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0182620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551CC0CC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0942639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0010</w:t>
            </w:r>
          </w:p>
        </w:tc>
        <w:tc>
          <w:tcPr>
            <w:tcW w:w="1483" w:type="dxa"/>
            <w:gridSpan w:val="2"/>
            <w:noWrap/>
            <w:hideMark/>
          </w:tcPr>
          <w:p w14:paraId="52F48D6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10/25</w:t>
            </w:r>
          </w:p>
        </w:tc>
        <w:tc>
          <w:tcPr>
            <w:tcW w:w="1263" w:type="dxa"/>
            <w:noWrap/>
            <w:hideMark/>
          </w:tcPr>
          <w:p w14:paraId="0AE1BAA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10C25A4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Prostorno-planska dokumentacija</w:t>
            </w:r>
          </w:p>
        </w:tc>
        <w:tc>
          <w:tcPr>
            <w:tcW w:w="1056" w:type="dxa"/>
            <w:hideMark/>
          </w:tcPr>
          <w:p w14:paraId="0B0F40A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6330D44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71410000 - Usluge urbanističkog planiranja</w:t>
            </w:r>
          </w:p>
        </w:tc>
        <w:tc>
          <w:tcPr>
            <w:tcW w:w="1276" w:type="dxa"/>
            <w:noWrap/>
            <w:hideMark/>
          </w:tcPr>
          <w:p w14:paraId="634BD6A5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24.000,00</w:t>
            </w:r>
          </w:p>
        </w:tc>
        <w:tc>
          <w:tcPr>
            <w:tcW w:w="1134" w:type="dxa"/>
            <w:hideMark/>
          </w:tcPr>
          <w:p w14:paraId="6F765CA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2ACD049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1635652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DA</w:t>
            </w:r>
          </w:p>
        </w:tc>
        <w:tc>
          <w:tcPr>
            <w:tcW w:w="1177" w:type="dxa"/>
            <w:hideMark/>
          </w:tcPr>
          <w:p w14:paraId="197561C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4734F16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20768F88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4B1D328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0011</w:t>
            </w:r>
          </w:p>
        </w:tc>
        <w:tc>
          <w:tcPr>
            <w:tcW w:w="1483" w:type="dxa"/>
            <w:gridSpan w:val="2"/>
            <w:noWrap/>
            <w:hideMark/>
          </w:tcPr>
          <w:p w14:paraId="3A28CF9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11/25</w:t>
            </w:r>
          </w:p>
        </w:tc>
        <w:tc>
          <w:tcPr>
            <w:tcW w:w="1263" w:type="dxa"/>
            <w:noWrap/>
            <w:hideMark/>
          </w:tcPr>
          <w:p w14:paraId="4AAFDC0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5799813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Projektna dokumentacija crkve Sv. Ivana Krstitelja</w:t>
            </w:r>
          </w:p>
        </w:tc>
        <w:tc>
          <w:tcPr>
            <w:tcW w:w="1056" w:type="dxa"/>
            <w:hideMark/>
          </w:tcPr>
          <w:p w14:paraId="36FDFD8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48F518B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276" w:type="dxa"/>
            <w:noWrap/>
            <w:hideMark/>
          </w:tcPr>
          <w:p w14:paraId="7DC2D091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21.600,00</w:t>
            </w:r>
          </w:p>
        </w:tc>
        <w:tc>
          <w:tcPr>
            <w:tcW w:w="1134" w:type="dxa"/>
            <w:hideMark/>
          </w:tcPr>
          <w:p w14:paraId="35C8369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5CE26E7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75B45C2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2340930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7F55FA7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6F51273F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7F6D283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0012</w:t>
            </w:r>
          </w:p>
        </w:tc>
        <w:tc>
          <w:tcPr>
            <w:tcW w:w="1483" w:type="dxa"/>
            <w:gridSpan w:val="2"/>
            <w:noWrap/>
            <w:hideMark/>
          </w:tcPr>
          <w:p w14:paraId="19AE02E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12/25</w:t>
            </w:r>
          </w:p>
        </w:tc>
        <w:tc>
          <w:tcPr>
            <w:tcW w:w="1263" w:type="dxa"/>
            <w:noWrap/>
            <w:hideMark/>
          </w:tcPr>
          <w:p w14:paraId="43B2483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298A0A5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Izrada i ugradnja preslice na crkvi Sv. Mihovil</w:t>
            </w:r>
          </w:p>
        </w:tc>
        <w:tc>
          <w:tcPr>
            <w:tcW w:w="1056" w:type="dxa"/>
            <w:hideMark/>
          </w:tcPr>
          <w:p w14:paraId="2FBBEF6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57DBC13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45212361 - Građevinski radovi na crkvi</w:t>
            </w:r>
          </w:p>
        </w:tc>
        <w:tc>
          <w:tcPr>
            <w:tcW w:w="1276" w:type="dxa"/>
            <w:noWrap/>
            <w:hideMark/>
          </w:tcPr>
          <w:p w14:paraId="24905EC8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16.000,00</w:t>
            </w:r>
          </w:p>
        </w:tc>
        <w:tc>
          <w:tcPr>
            <w:tcW w:w="1134" w:type="dxa"/>
            <w:hideMark/>
          </w:tcPr>
          <w:p w14:paraId="5190E58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3EC2B28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4E47C54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32670AC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36156F0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178D8AB4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175B959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0013</w:t>
            </w:r>
          </w:p>
        </w:tc>
        <w:tc>
          <w:tcPr>
            <w:tcW w:w="1483" w:type="dxa"/>
            <w:gridSpan w:val="2"/>
            <w:noWrap/>
            <w:hideMark/>
          </w:tcPr>
          <w:p w14:paraId="2F85DB4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13/25</w:t>
            </w:r>
          </w:p>
        </w:tc>
        <w:tc>
          <w:tcPr>
            <w:tcW w:w="1263" w:type="dxa"/>
            <w:noWrap/>
            <w:hideMark/>
          </w:tcPr>
          <w:p w14:paraId="3D3A197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78EEFE6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Uređenje plaža Dragovoda</w:t>
            </w:r>
          </w:p>
        </w:tc>
        <w:tc>
          <w:tcPr>
            <w:tcW w:w="1056" w:type="dxa"/>
            <w:hideMark/>
          </w:tcPr>
          <w:p w14:paraId="03A2CD6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17AD9D7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45000000 - Građevinski radovi</w:t>
            </w:r>
          </w:p>
        </w:tc>
        <w:tc>
          <w:tcPr>
            <w:tcW w:w="1276" w:type="dxa"/>
            <w:noWrap/>
            <w:hideMark/>
          </w:tcPr>
          <w:p w14:paraId="7A7DA90D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33.600,00</w:t>
            </w:r>
          </w:p>
        </w:tc>
        <w:tc>
          <w:tcPr>
            <w:tcW w:w="1134" w:type="dxa"/>
            <w:hideMark/>
          </w:tcPr>
          <w:p w14:paraId="41CB4FF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2FC83E8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3014966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20DB4FA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188A954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49E3EFF8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2C0EE0E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0014</w:t>
            </w:r>
          </w:p>
        </w:tc>
        <w:tc>
          <w:tcPr>
            <w:tcW w:w="1483" w:type="dxa"/>
            <w:gridSpan w:val="2"/>
            <w:noWrap/>
            <w:hideMark/>
          </w:tcPr>
          <w:p w14:paraId="51D7AD2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14/25</w:t>
            </w:r>
          </w:p>
        </w:tc>
        <w:tc>
          <w:tcPr>
            <w:tcW w:w="1263" w:type="dxa"/>
            <w:noWrap/>
            <w:hideMark/>
          </w:tcPr>
          <w:p w14:paraId="5A1A8ED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47E636C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Uređenje plaže Lučica</w:t>
            </w:r>
          </w:p>
        </w:tc>
        <w:tc>
          <w:tcPr>
            <w:tcW w:w="1056" w:type="dxa"/>
            <w:hideMark/>
          </w:tcPr>
          <w:p w14:paraId="65D143D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28257CF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45000000 - Građevinski radovi</w:t>
            </w:r>
          </w:p>
        </w:tc>
        <w:tc>
          <w:tcPr>
            <w:tcW w:w="1276" w:type="dxa"/>
            <w:noWrap/>
            <w:hideMark/>
          </w:tcPr>
          <w:p w14:paraId="41388126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12.000,00</w:t>
            </w:r>
          </w:p>
        </w:tc>
        <w:tc>
          <w:tcPr>
            <w:tcW w:w="1134" w:type="dxa"/>
            <w:hideMark/>
          </w:tcPr>
          <w:p w14:paraId="2FBF721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5E88835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3622A5A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6A39A85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40FD20E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5DD7C2BE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4879E3D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0015</w:t>
            </w:r>
          </w:p>
        </w:tc>
        <w:tc>
          <w:tcPr>
            <w:tcW w:w="1483" w:type="dxa"/>
            <w:gridSpan w:val="2"/>
            <w:noWrap/>
            <w:hideMark/>
          </w:tcPr>
          <w:p w14:paraId="0725CA4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15/25</w:t>
            </w:r>
          </w:p>
        </w:tc>
        <w:tc>
          <w:tcPr>
            <w:tcW w:w="1263" w:type="dxa"/>
            <w:noWrap/>
            <w:hideMark/>
          </w:tcPr>
          <w:p w14:paraId="4FCCE6B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02BC092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Opremanje Kino sale</w:t>
            </w:r>
          </w:p>
        </w:tc>
        <w:tc>
          <w:tcPr>
            <w:tcW w:w="1056" w:type="dxa"/>
            <w:hideMark/>
          </w:tcPr>
          <w:p w14:paraId="02B7A44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Robe</w:t>
            </w:r>
          </w:p>
        </w:tc>
        <w:tc>
          <w:tcPr>
            <w:tcW w:w="1339" w:type="dxa"/>
            <w:hideMark/>
          </w:tcPr>
          <w:p w14:paraId="5A26682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32322000 - Multimedijska oprema</w:t>
            </w:r>
          </w:p>
        </w:tc>
        <w:tc>
          <w:tcPr>
            <w:tcW w:w="1276" w:type="dxa"/>
            <w:noWrap/>
            <w:hideMark/>
          </w:tcPr>
          <w:p w14:paraId="0E776727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22.400,00</w:t>
            </w:r>
          </w:p>
        </w:tc>
        <w:tc>
          <w:tcPr>
            <w:tcW w:w="1134" w:type="dxa"/>
            <w:hideMark/>
          </w:tcPr>
          <w:p w14:paraId="15BD091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101209C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1F0EC68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14E306B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6485032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3F90AB5B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07430F6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0017</w:t>
            </w:r>
          </w:p>
        </w:tc>
        <w:tc>
          <w:tcPr>
            <w:tcW w:w="1483" w:type="dxa"/>
            <w:gridSpan w:val="2"/>
            <w:noWrap/>
            <w:hideMark/>
          </w:tcPr>
          <w:p w14:paraId="32B36E7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17/25</w:t>
            </w:r>
          </w:p>
        </w:tc>
        <w:tc>
          <w:tcPr>
            <w:tcW w:w="1263" w:type="dxa"/>
            <w:noWrap/>
            <w:hideMark/>
          </w:tcPr>
          <w:p w14:paraId="28A08E1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3278B6B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Projektna dokumentacija nerazvrstane ceste</w:t>
            </w:r>
          </w:p>
        </w:tc>
        <w:tc>
          <w:tcPr>
            <w:tcW w:w="1056" w:type="dxa"/>
            <w:hideMark/>
          </w:tcPr>
          <w:p w14:paraId="5C057B1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594F220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276" w:type="dxa"/>
            <w:noWrap/>
            <w:hideMark/>
          </w:tcPr>
          <w:p w14:paraId="4BDA359F" w14:textId="1FFA4F4F" w:rsidR="007C688D" w:rsidRPr="000A2932" w:rsidRDefault="00314C36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16</w:t>
            </w:r>
            <w:r w:rsidR="005258C8">
              <w:rPr>
                <w:rFonts w:ascii="Times New Roman" w:hAnsi="Times New Roman" w:cs="Times New Roman"/>
                <w:color w:val="000000"/>
                <w:lang w:eastAsia="hr-HR"/>
              </w:rPr>
              <w:t>.0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00,00</w:t>
            </w:r>
          </w:p>
        </w:tc>
        <w:tc>
          <w:tcPr>
            <w:tcW w:w="1134" w:type="dxa"/>
            <w:hideMark/>
          </w:tcPr>
          <w:p w14:paraId="0D47F9F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1D4E47F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5F2B752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213AD36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68CDF08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376C2D0C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2C0A8CC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0018</w:t>
            </w:r>
          </w:p>
        </w:tc>
        <w:tc>
          <w:tcPr>
            <w:tcW w:w="1483" w:type="dxa"/>
            <w:gridSpan w:val="2"/>
            <w:noWrap/>
            <w:hideMark/>
          </w:tcPr>
          <w:p w14:paraId="2BC6F25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18/25</w:t>
            </w:r>
          </w:p>
        </w:tc>
        <w:tc>
          <w:tcPr>
            <w:tcW w:w="1263" w:type="dxa"/>
            <w:noWrap/>
            <w:hideMark/>
          </w:tcPr>
          <w:p w14:paraId="0A4C348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2888AE2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Sanacija lokalnih cesta</w:t>
            </w:r>
          </w:p>
        </w:tc>
        <w:tc>
          <w:tcPr>
            <w:tcW w:w="1056" w:type="dxa"/>
            <w:hideMark/>
          </w:tcPr>
          <w:p w14:paraId="1E8D2EF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294E65D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45233120 - Građevinski radovi na cesti</w:t>
            </w:r>
          </w:p>
        </w:tc>
        <w:tc>
          <w:tcPr>
            <w:tcW w:w="1276" w:type="dxa"/>
            <w:noWrap/>
            <w:hideMark/>
          </w:tcPr>
          <w:p w14:paraId="3FA58282" w14:textId="68BD03AB" w:rsidR="007C688D" w:rsidRPr="000A2932" w:rsidRDefault="005258C8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1.6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00,00</w:t>
            </w:r>
          </w:p>
        </w:tc>
        <w:tc>
          <w:tcPr>
            <w:tcW w:w="1134" w:type="dxa"/>
            <w:hideMark/>
          </w:tcPr>
          <w:p w14:paraId="4B8C7EC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67E98CE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05CFABF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0B0452E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3FEE638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20381C00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4C08EF6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0019</w:t>
            </w:r>
          </w:p>
        </w:tc>
        <w:tc>
          <w:tcPr>
            <w:tcW w:w="1483" w:type="dxa"/>
            <w:gridSpan w:val="2"/>
            <w:noWrap/>
            <w:hideMark/>
          </w:tcPr>
          <w:p w14:paraId="0DD4947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19/25</w:t>
            </w:r>
          </w:p>
        </w:tc>
        <w:tc>
          <w:tcPr>
            <w:tcW w:w="1263" w:type="dxa"/>
            <w:noWrap/>
            <w:hideMark/>
          </w:tcPr>
          <w:p w14:paraId="2F514BF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Zakon o javnoj nabavi</w:t>
            </w:r>
          </w:p>
        </w:tc>
        <w:tc>
          <w:tcPr>
            <w:tcW w:w="1432" w:type="dxa"/>
            <w:hideMark/>
          </w:tcPr>
          <w:p w14:paraId="5CDCF4D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Zgrada Doma umirovljenika</w:t>
            </w:r>
          </w:p>
        </w:tc>
        <w:tc>
          <w:tcPr>
            <w:tcW w:w="1056" w:type="dxa"/>
            <w:hideMark/>
          </w:tcPr>
          <w:p w14:paraId="23A8A97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187A85F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71320000 - Usluge tehničkog projektiranja</w:t>
            </w:r>
          </w:p>
        </w:tc>
        <w:tc>
          <w:tcPr>
            <w:tcW w:w="1276" w:type="dxa"/>
            <w:noWrap/>
            <w:hideMark/>
          </w:tcPr>
          <w:p w14:paraId="2F7203A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48.000,00</w:t>
            </w:r>
          </w:p>
        </w:tc>
        <w:tc>
          <w:tcPr>
            <w:tcW w:w="1134" w:type="dxa"/>
            <w:hideMark/>
          </w:tcPr>
          <w:p w14:paraId="440252D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Otvoreni postupak</w:t>
            </w:r>
          </w:p>
        </w:tc>
        <w:tc>
          <w:tcPr>
            <w:tcW w:w="1243" w:type="dxa"/>
            <w:hideMark/>
          </w:tcPr>
          <w:p w14:paraId="282FE42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5050B04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287037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3. kvartal</w:t>
            </w:r>
          </w:p>
        </w:tc>
        <w:tc>
          <w:tcPr>
            <w:tcW w:w="1430" w:type="dxa"/>
            <w:hideMark/>
          </w:tcPr>
          <w:p w14:paraId="509C88C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605B62F2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2397007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0020</w:t>
            </w:r>
          </w:p>
        </w:tc>
        <w:tc>
          <w:tcPr>
            <w:tcW w:w="1483" w:type="dxa"/>
            <w:gridSpan w:val="2"/>
            <w:noWrap/>
            <w:hideMark/>
          </w:tcPr>
          <w:p w14:paraId="72F8E41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20/25</w:t>
            </w:r>
          </w:p>
        </w:tc>
        <w:tc>
          <w:tcPr>
            <w:tcW w:w="1263" w:type="dxa"/>
            <w:noWrap/>
            <w:hideMark/>
          </w:tcPr>
          <w:p w14:paraId="5153158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 xml:space="preserve">Zakon o javnoj </w:t>
            </w: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nabavi</w:t>
            </w:r>
          </w:p>
        </w:tc>
        <w:tc>
          <w:tcPr>
            <w:tcW w:w="1432" w:type="dxa"/>
            <w:hideMark/>
          </w:tcPr>
          <w:p w14:paraId="7B6EC24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Posjetiteljski centar</w:t>
            </w:r>
          </w:p>
        </w:tc>
        <w:tc>
          <w:tcPr>
            <w:tcW w:w="1056" w:type="dxa"/>
            <w:hideMark/>
          </w:tcPr>
          <w:p w14:paraId="631FE18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591BD9A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 xml:space="preserve">45262700 - Adaptacija </w:t>
            </w: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zgrada</w:t>
            </w:r>
          </w:p>
        </w:tc>
        <w:tc>
          <w:tcPr>
            <w:tcW w:w="1276" w:type="dxa"/>
            <w:noWrap/>
            <w:hideMark/>
          </w:tcPr>
          <w:p w14:paraId="1C7A8F5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480.000,00</w:t>
            </w:r>
          </w:p>
        </w:tc>
        <w:tc>
          <w:tcPr>
            <w:tcW w:w="1134" w:type="dxa"/>
            <w:hideMark/>
          </w:tcPr>
          <w:p w14:paraId="24D935F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Otvoreni postupak</w:t>
            </w:r>
          </w:p>
        </w:tc>
        <w:tc>
          <w:tcPr>
            <w:tcW w:w="1243" w:type="dxa"/>
            <w:hideMark/>
          </w:tcPr>
          <w:p w14:paraId="3BF77A1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2014149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DA</w:t>
            </w:r>
          </w:p>
        </w:tc>
        <w:tc>
          <w:tcPr>
            <w:tcW w:w="1177" w:type="dxa"/>
            <w:hideMark/>
          </w:tcPr>
          <w:p w14:paraId="3D66698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3. kvartal</w:t>
            </w:r>
          </w:p>
        </w:tc>
        <w:tc>
          <w:tcPr>
            <w:tcW w:w="1430" w:type="dxa"/>
            <w:hideMark/>
          </w:tcPr>
          <w:p w14:paraId="1CEA376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26E312B0" w14:textId="77777777" w:rsidTr="00FB5D9B">
        <w:trPr>
          <w:trHeight w:val="900"/>
        </w:trPr>
        <w:tc>
          <w:tcPr>
            <w:tcW w:w="1190" w:type="dxa"/>
            <w:noWrap/>
            <w:hideMark/>
          </w:tcPr>
          <w:p w14:paraId="2CEFCE8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0021</w:t>
            </w:r>
          </w:p>
        </w:tc>
        <w:tc>
          <w:tcPr>
            <w:tcW w:w="1483" w:type="dxa"/>
            <w:gridSpan w:val="2"/>
            <w:noWrap/>
            <w:hideMark/>
          </w:tcPr>
          <w:p w14:paraId="06D3117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21/25</w:t>
            </w:r>
          </w:p>
        </w:tc>
        <w:tc>
          <w:tcPr>
            <w:tcW w:w="1263" w:type="dxa"/>
            <w:noWrap/>
            <w:hideMark/>
          </w:tcPr>
          <w:p w14:paraId="6A520F2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Zakon o javnoj nabavi</w:t>
            </w:r>
          </w:p>
        </w:tc>
        <w:tc>
          <w:tcPr>
            <w:tcW w:w="1432" w:type="dxa"/>
            <w:hideMark/>
          </w:tcPr>
          <w:p w14:paraId="691CD80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Bašta Dolac</w:t>
            </w:r>
          </w:p>
        </w:tc>
        <w:tc>
          <w:tcPr>
            <w:tcW w:w="1056" w:type="dxa"/>
            <w:hideMark/>
          </w:tcPr>
          <w:p w14:paraId="1297BA7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61D8423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45112710 - Radovi krajobraznog uređenja zelenih površina</w:t>
            </w:r>
          </w:p>
        </w:tc>
        <w:tc>
          <w:tcPr>
            <w:tcW w:w="1276" w:type="dxa"/>
            <w:noWrap/>
            <w:hideMark/>
          </w:tcPr>
          <w:p w14:paraId="4071F90C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97.440,00</w:t>
            </w:r>
          </w:p>
        </w:tc>
        <w:tc>
          <w:tcPr>
            <w:tcW w:w="1134" w:type="dxa"/>
            <w:hideMark/>
          </w:tcPr>
          <w:p w14:paraId="6F6C27D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Otvoreni postupak</w:t>
            </w:r>
          </w:p>
        </w:tc>
        <w:tc>
          <w:tcPr>
            <w:tcW w:w="1243" w:type="dxa"/>
            <w:hideMark/>
          </w:tcPr>
          <w:p w14:paraId="23420F5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3853768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DA</w:t>
            </w:r>
          </w:p>
        </w:tc>
        <w:tc>
          <w:tcPr>
            <w:tcW w:w="1177" w:type="dxa"/>
            <w:hideMark/>
          </w:tcPr>
          <w:p w14:paraId="74F66DB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3. kvartal</w:t>
            </w:r>
          </w:p>
        </w:tc>
        <w:tc>
          <w:tcPr>
            <w:tcW w:w="1430" w:type="dxa"/>
            <w:hideMark/>
          </w:tcPr>
          <w:p w14:paraId="2CDC9F9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120F11D3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7050B19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0022</w:t>
            </w:r>
          </w:p>
        </w:tc>
        <w:tc>
          <w:tcPr>
            <w:tcW w:w="1483" w:type="dxa"/>
            <w:gridSpan w:val="2"/>
            <w:noWrap/>
            <w:hideMark/>
          </w:tcPr>
          <w:p w14:paraId="62B8FA6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22/25</w:t>
            </w:r>
          </w:p>
        </w:tc>
        <w:tc>
          <w:tcPr>
            <w:tcW w:w="1263" w:type="dxa"/>
            <w:noWrap/>
            <w:hideMark/>
          </w:tcPr>
          <w:p w14:paraId="6D6AABC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304C451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Sanacija Doma mladih</w:t>
            </w:r>
          </w:p>
        </w:tc>
        <w:tc>
          <w:tcPr>
            <w:tcW w:w="1056" w:type="dxa"/>
            <w:hideMark/>
          </w:tcPr>
          <w:p w14:paraId="7903308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0A69E5E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45262700 - Adaptacija zgrada</w:t>
            </w:r>
          </w:p>
        </w:tc>
        <w:tc>
          <w:tcPr>
            <w:tcW w:w="1276" w:type="dxa"/>
            <w:noWrap/>
            <w:hideMark/>
          </w:tcPr>
          <w:p w14:paraId="1BA61C7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32.000,00</w:t>
            </w:r>
          </w:p>
        </w:tc>
        <w:tc>
          <w:tcPr>
            <w:tcW w:w="1134" w:type="dxa"/>
            <w:hideMark/>
          </w:tcPr>
          <w:p w14:paraId="4E9E247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23E9EE6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606AD07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7CCC14C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3. kvartal</w:t>
            </w:r>
          </w:p>
        </w:tc>
        <w:tc>
          <w:tcPr>
            <w:tcW w:w="1430" w:type="dxa"/>
            <w:hideMark/>
          </w:tcPr>
          <w:p w14:paraId="3C47302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2C389068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672B945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0023</w:t>
            </w:r>
          </w:p>
        </w:tc>
        <w:tc>
          <w:tcPr>
            <w:tcW w:w="1483" w:type="dxa"/>
            <w:gridSpan w:val="2"/>
            <w:noWrap/>
            <w:hideMark/>
          </w:tcPr>
          <w:p w14:paraId="0DE6621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23/25</w:t>
            </w:r>
          </w:p>
        </w:tc>
        <w:tc>
          <w:tcPr>
            <w:tcW w:w="1263" w:type="dxa"/>
            <w:noWrap/>
            <w:hideMark/>
          </w:tcPr>
          <w:p w14:paraId="5A4CC9D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4EE828A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Projektna dokumentacija aglomeracija otoka Lastova</w:t>
            </w:r>
          </w:p>
        </w:tc>
        <w:tc>
          <w:tcPr>
            <w:tcW w:w="1056" w:type="dxa"/>
            <w:hideMark/>
          </w:tcPr>
          <w:p w14:paraId="3B6B751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2476D91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276" w:type="dxa"/>
            <w:noWrap/>
            <w:hideMark/>
          </w:tcPr>
          <w:p w14:paraId="7E72AE2D" w14:textId="109DB0DF" w:rsidR="007C688D" w:rsidRPr="000A2932" w:rsidRDefault="004773BC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1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eastAsia="hr-HR"/>
              </w:rPr>
              <w:t>6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00,00</w:t>
            </w:r>
          </w:p>
        </w:tc>
        <w:tc>
          <w:tcPr>
            <w:tcW w:w="1134" w:type="dxa"/>
            <w:hideMark/>
          </w:tcPr>
          <w:p w14:paraId="1090F35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23D4990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2DFFEA3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DC8910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3. kvartal</w:t>
            </w:r>
          </w:p>
        </w:tc>
        <w:tc>
          <w:tcPr>
            <w:tcW w:w="1430" w:type="dxa"/>
            <w:hideMark/>
          </w:tcPr>
          <w:p w14:paraId="226F8B1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30DF5A94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1108BA7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0024</w:t>
            </w:r>
          </w:p>
        </w:tc>
        <w:tc>
          <w:tcPr>
            <w:tcW w:w="1483" w:type="dxa"/>
            <w:gridSpan w:val="2"/>
            <w:noWrap/>
            <w:hideMark/>
          </w:tcPr>
          <w:p w14:paraId="16E5B15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24/25</w:t>
            </w:r>
          </w:p>
        </w:tc>
        <w:tc>
          <w:tcPr>
            <w:tcW w:w="1263" w:type="dxa"/>
            <w:noWrap/>
            <w:hideMark/>
          </w:tcPr>
          <w:p w14:paraId="04D1D94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018893B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Izgradnja nerazvrstanih cesta</w:t>
            </w:r>
          </w:p>
        </w:tc>
        <w:tc>
          <w:tcPr>
            <w:tcW w:w="1056" w:type="dxa"/>
            <w:hideMark/>
          </w:tcPr>
          <w:p w14:paraId="6F97AC0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28B016A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45233120 - Građevinski radovi na cesti</w:t>
            </w:r>
          </w:p>
        </w:tc>
        <w:tc>
          <w:tcPr>
            <w:tcW w:w="1276" w:type="dxa"/>
            <w:noWrap/>
            <w:hideMark/>
          </w:tcPr>
          <w:p w14:paraId="06622FBC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16.000,00</w:t>
            </w:r>
          </w:p>
        </w:tc>
        <w:tc>
          <w:tcPr>
            <w:tcW w:w="1134" w:type="dxa"/>
            <w:hideMark/>
          </w:tcPr>
          <w:p w14:paraId="7FCDE6B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19189C6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6035C00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091418B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630423D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44D178D3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03A29C1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0025</w:t>
            </w:r>
          </w:p>
        </w:tc>
        <w:tc>
          <w:tcPr>
            <w:tcW w:w="1483" w:type="dxa"/>
            <w:gridSpan w:val="2"/>
            <w:noWrap/>
            <w:hideMark/>
          </w:tcPr>
          <w:p w14:paraId="104AB3F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25/25</w:t>
            </w:r>
          </w:p>
        </w:tc>
        <w:tc>
          <w:tcPr>
            <w:tcW w:w="1263" w:type="dxa"/>
            <w:noWrap/>
            <w:hideMark/>
          </w:tcPr>
          <w:p w14:paraId="1CE5BDA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Zakon o javnoj nabavi</w:t>
            </w:r>
          </w:p>
        </w:tc>
        <w:tc>
          <w:tcPr>
            <w:tcW w:w="1432" w:type="dxa"/>
            <w:hideMark/>
          </w:tcPr>
          <w:p w14:paraId="34A983B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Nabava komunalnog vozila</w:t>
            </w:r>
          </w:p>
        </w:tc>
        <w:tc>
          <w:tcPr>
            <w:tcW w:w="1056" w:type="dxa"/>
            <w:hideMark/>
          </w:tcPr>
          <w:p w14:paraId="662FBBD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Robe</w:t>
            </w:r>
          </w:p>
        </w:tc>
        <w:tc>
          <w:tcPr>
            <w:tcW w:w="1339" w:type="dxa"/>
            <w:hideMark/>
          </w:tcPr>
          <w:p w14:paraId="5046A45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34144700 - Komunalna vozila</w:t>
            </w:r>
          </w:p>
        </w:tc>
        <w:tc>
          <w:tcPr>
            <w:tcW w:w="1276" w:type="dxa"/>
            <w:noWrap/>
            <w:hideMark/>
          </w:tcPr>
          <w:p w14:paraId="411C5B87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53.600,00</w:t>
            </w:r>
          </w:p>
        </w:tc>
        <w:tc>
          <w:tcPr>
            <w:tcW w:w="1134" w:type="dxa"/>
            <w:hideMark/>
          </w:tcPr>
          <w:p w14:paraId="77F0186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Otvoreni postupak</w:t>
            </w:r>
          </w:p>
        </w:tc>
        <w:tc>
          <w:tcPr>
            <w:tcW w:w="1243" w:type="dxa"/>
            <w:hideMark/>
          </w:tcPr>
          <w:p w14:paraId="50E59A8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13674A2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7C936FD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3F373AA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3161C026" w14:textId="77777777" w:rsidTr="00FB5D9B">
        <w:trPr>
          <w:trHeight w:val="300"/>
        </w:trPr>
        <w:tc>
          <w:tcPr>
            <w:tcW w:w="1190" w:type="dxa"/>
            <w:noWrap/>
            <w:hideMark/>
          </w:tcPr>
          <w:p w14:paraId="331508E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0026</w:t>
            </w:r>
          </w:p>
        </w:tc>
        <w:tc>
          <w:tcPr>
            <w:tcW w:w="1483" w:type="dxa"/>
            <w:gridSpan w:val="2"/>
            <w:noWrap/>
            <w:hideMark/>
          </w:tcPr>
          <w:p w14:paraId="4904308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26/25</w:t>
            </w:r>
          </w:p>
        </w:tc>
        <w:tc>
          <w:tcPr>
            <w:tcW w:w="1263" w:type="dxa"/>
            <w:noWrap/>
            <w:hideMark/>
          </w:tcPr>
          <w:p w14:paraId="40C5BED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Zakon o javnoj nabavi</w:t>
            </w:r>
          </w:p>
        </w:tc>
        <w:tc>
          <w:tcPr>
            <w:tcW w:w="1432" w:type="dxa"/>
            <w:hideMark/>
          </w:tcPr>
          <w:p w14:paraId="7D37599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Komunalna oprema</w:t>
            </w:r>
          </w:p>
        </w:tc>
        <w:tc>
          <w:tcPr>
            <w:tcW w:w="1056" w:type="dxa"/>
            <w:hideMark/>
          </w:tcPr>
          <w:p w14:paraId="4F747F4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Robe</w:t>
            </w:r>
          </w:p>
        </w:tc>
        <w:tc>
          <w:tcPr>
            <w:tcW w:w="1339" w:type="dxa"/>
            <w:hideMark/>
          </w:tcPr>
          <w:p w14:paraId="43445C4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44611000 - Spremnici</w:t>
            </w:r>
          </w:p>
        </w:tc>
        <w:tc>
          <w:tcPr>
            <w:tcW w:w="1276" w:type="dxa"/>
            <w:noWrap/>
            <w:hideMark/>
          </w:tcPr>
          <w:p w14:paraId="3093F4B1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80.000,00</w:t>
            </w:r>
          </w:p>
        </w:tc>
        <w:tc>
          <w:tcPr>
            <w:tcW w:w="1134" w:type="dxa"/>
            <w:hideMark/>
          </w:tcPr>
          <w:p w14:paraId="371F044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Otvoreni postupak</w:t>
            </w:r>
          </w:p>
        </w:tc>
        <w:tc>
          <w:tcPr>
            <w:tcW w:w="1243" w:type="dxa"/>
            <w:hideMark/>
          </w:tcPr>
          <w:p w14:paraId="3BF46A7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2AA634E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54910B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1F12DAD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5A30C2AB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0E15301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0027</w:t>
            </w:r>
          </w:p>
        </w:tc>
        <w:tc>
          <w:tcPr>
            <w:tcW w:w="1483" w:type="dxa"/>
            <w:gridSpan w:val="2"/>
            <w:noWrap/>
            <w:hideMark/>
          </w:tcPr>
          <w:p w14:paraId="5DE1FA3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27/25</w:t>
            </w:r>
          </w:p>
        </w:tc>
        <w:tc>
          <w:tcPr>
            <w:tcW w:w="1263" w:type="dxa"/>
            <w:noWrap/>
            <w:hideMark/>
          </w:tcPr>
          <w:p w14:paraId="41488AA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16FC533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Utvrđivanje vlasništva nad nekretninama</w:t>
            </w:r>
          </w:p>
        </w:tc>
        <w:tc>
          <w:tcPr>
            <w:tcW w:w="1056" w:type="dxa"/>
            <w:hideMark/>
          </w:tcPr>
          <w:p w14:paraId="6910DB9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46C5FB3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79110000 - Usluge pravnog savjetovanja i zastupanja</w:t>
            </w:r>
          </w:p>
        </w:tc>
        <w:tc>
          <w:tcPr>
            <w:tcW w:w="1276" w:type="dxa"/>
            <w:noWrap/>
            <w:hideMark/>
          </w:tcPr>
          <w:p w14:paraId="34424285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9.600,00</w:t>
            </w:r>
          </w:p>
        </w:tc>
        <w:tc>
          <w:tcPr>
            <w:tcW w:w="1134" w:type="dxa"/>
            <w:hideMark/>
          </w:tcPr>
          <w:p w14:paraId="6CFEB93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0315399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604F4D5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5D57DE2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0EF14D5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68512436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1BA8FF9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0028</w:t>
            </w:r>
          </w:p>
        </w:tc>
        <w:tc>
          <w:tcPr>
            <w:tcW w:w="1483" w:type="dxa"/>
            <w:gridSpan w:val="2"/>
            <w:noWrap/>
            <w:hideMark/>
          </w:tcPr>
          <w:p w14:paraId="3D6181F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28/25</w:t>
            </w:r>
          </w:p>
        </w:tc>
        <w:tc>
          <w:tcPr>
            <w:tcW w:w="1263" w:type="dxa"/>
            <w:noWrap/>
            <w:hideMark/>
          </w:tcPr>
          <w:p w14:paraId="60C4D41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7A08BED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Opskrba električnom energijom</w:t>
            </w:r>
          </w:p>
        </w:tc>
        <w:tc>
          <w:tcPr>
            <w:tcW w:w="1056" w:type="dxa"/>
            <w:hideMark/>
          </w:tcPr>
          <w:p w14:paraId="3C8DDAB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Robe</w:t>
            </w:r>
          </w:p>
        </w:tc>
        <w:tc>
          <w:tcPr>
            <w:tcW w:w="1339" w:type="dxa"/>
            <w:hideMark/>
          </w:tcPr>
          <w:p w14:paraId="290CFA6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09310000 - Električna energija</w:t>
            </w:r>
          </w:p>
        </w:tc>
        <w:tc>
          <w:tcPr>
            <w:tcW w:w="1276" w:type="dxa"/>
            <w:noWrap/>
            <w:hideMark/>
          </w:tcPr>
          <w:p w14:paraId="71EED2F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14.500,00</w:t>
            </w:r>
          </w:p>
        </w:tc>
        <w:tc>
          <w:tcPr>
            <w:tcW w:w="1134" w:type="dxa"/>
            <w:hideMark/>
          </w:tcPr>
          <w:p w14:paraId="721FA17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4281854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7DE2E02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03BE904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40B12E7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1122CD52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0BE70B4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0029</w:t>
            </w:r>
          </w:p>
        </w:tc>
        <w:tc>
          <w:tcPr>
            <w:tcW w:w="1483" w:type="dxa"/>
            <w:gridSpan w:val="2"/>
            <w:noWrap/>
            <w:hideMark/>
          </w:tcPr>
          <w:p w14:paraId="39A9611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29/25</w:t>
            </w:r>
          </w:p>
        </w:tc>
        <w:tc>
          <w:tcPr>
            <w:tcW w:w="1263" w:type="dxa"/>
            <w:noWrap/>
            <w:hideMark/>
          </w:tcPr>
          <w:p w14:paraId="31FE7A3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Zakon o javnoj nabavi</w:t>
            </w:r>
          </w:p>
        </w:tc>
        <w:tc>
          <w:tcPr>
            <w:tcW w:w="1432" w:type="dxa"/>
            <w:hideMark/>
          </w:tcPr>
          <w:p w14:paraId="0AA32EB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Sufinanciranje javnog prijevoza</w:t>
            </w:r>
          </w:p>
        </w:tc>
        <w:tc>
          <w:tcPr>
            <w:tcW w:w="1056" w:type="dxa"/>
            <w:hideMark/>
          </w:tcPr>
          <w:p w14:paraId="3143750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03EC510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60112000 - Usluge javnog cestovnog prijevoza</w:t>
            </w:r>
          </w:p>
        </w:tc>
        <w:tc>
          <w:tcPr>
            <w:tcW w:w="1276" w:type="dxa"/>
            <w:noWrap/>
            <w:hideMark/>
          </w:tcPr>
          <w:p w14:paraId="1BED2CB9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32.000,00</w:t>
            </w:r>
          </w:p>
        </w:tc>
        <w:tc>
          <w:tcPr>
            <w:tcW w:w="1134" w:type="dxa"/>
            <w:hideMark/>
          </w:tcPr>
          <w:p w14:paraId="74D96B0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Otvoreni postupak</w:t>
            </w:r>
          </w:p>
        </w:tc>
        <w:tc>
          <w:tcPr>
            <w:tcW w:w="1243" w:type="dxa"/>
            <w:hideMark/>
          </w:tcPr>
          <w:p w14:paraId="53EAEF3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76E8C3F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5AB2952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1011ACE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36A2CC46" w14:textId="77777777" w:rsidTr="00FB5D9B">
        <w:trPr>
          <w:trHeight w:val="615"/>
        </w:trPr>
        <w:tc>
          <w:tcPr>
            <w:tcW w:w="1190" w:type="dxa"/>
            <w:noWrap/>
            <w:hideMark/>
          </w:tcPr>
          <w:p w14:paraId="7F2B8D7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0030</w:t>
            </w:r>
          </w:p>
        </w:tc>
        <w:tc>
          <w:tcPr>
            <w:tcW w:w="1483" w:type="dxa"/>
            <w:gridSpan w:val="2"/>
            <w:noWrap/>
            <w:hideMark/>
          </w:tcPr>
          <w:p w14:paraId="44DFF84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30/25</w:t>
            </w:r>
          </w:p>
        </w:tc>
        <w:tc>
          <w:tcPr>
            <w:tcW w:w="1263" w:type="dxa"/>
            <w:noWrap/>
            <w:hideMark/>
          </w:tcPr>
          <w:p w14:paraId="5F44D65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6EE0C9C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Sanacija stanova</w:t>
            </w:r>
          </w:p>
        </w:tc>
        <w:tc>
          <w:tcPr>
            <w:tcW w:w="1056" w:type="dxa"/>
            <w:hideMark/>
          </w:tcPr>
          <w:p w14:paraId="40AA049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557F6707" w14:textId="14162410" w:rsidR="007C688D" w:rsidRPr="00FB5D9B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FB5D9B">
              <w:rPr>
                <w:rFonts w:ascii="Times New Roman" w:hAnsi="Times New Roman" w:cs="Times New Roman"/>
                <w:color w:val="000000"/>
                <w:lang w:eastAsia="hr-HR"/>
              </w:rPr>
              <w:t>45233</w:t>
            </w:r>
            <w:r w:rsidR="003E3E53" w:rsidRPr="00FB5D9B">
              <w:rPr>
                <w:rFonts w:ascii="Times New Roman" w:hAnsi="Times New Roman" w:cs="Times New Roman"/>
                <w:color w:val="000000"/>
                <w:lang w:eastAsia="hr-HR"/>
              </w:rPr>
              <w:t xml:space="preserve">141 - Radovi na održavanju </w:t>
            </w:r>
            <w:r w:rsidR="00DD5FFA">
              <w:rPr>
                <w:rFonts w:ascii="Times New Roman" w:hAnsi="Times New Roman" w:cs="Times New Roman"/>
                <w:color w:val="000000"/>
                <w:lang w:eastAsia="hr-HR"/>
              </w:rPr>
              <w:t>cesta</w:t>
            </w:r>
          </w:p>
        </w:tc>
        <w:tc>
          <w:tcPr>
            <w:tcW w:w="1276" w:type="dxa"/>
            <w:noWrap/>
            <w:hideMark/>
          </w:tcPr>
          <w:p w14:paraId="13A064A4" w14:textId="0F454AC8" w:rsidR="007C688D" w:rsidRPr="000A2932" w:rsidRDefault="00DD5FFA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3.6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00,00</w:t>
            </w:r>
          </w:p>
        </w:tc>
        <w:tc>
          <w:tcPr>
            <w:tcW w:w="1134" w:type="dxa"/>
            <w:hideMark/>
          </w:tcPr>
          <w:p w14:paraId="0B41AD0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71981AB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7345E69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5BAD639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25D34FA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FB5D9B" w:rsidRPr="007C688D" w14:paraId="78454687" w14:textId="77777777" w:rsidTr="00FB5D9B">
        <w:trPr>
          <w:trHeight w:val="615"/>
        </w:trPr>
        <w:tc>
          <w:tcPr>
            <w:tcW w:w="1190" w:type="dxa"/>
            <w:noWrap/>
          </w:tcPr>
          <w:p w14:paraId="3961E0E6" w14:textId="67D6C888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0031</w:t>
            </w:r>
          </w:p>
        </w:tc>
        <w:tc>
          <w:tcPr>
            <w:tcW w:w="1483" w:type="dxa"/>
            <w:gridSpan w:val="2"/>
            <w:noWrap/>
          </w:tcPr>
          <w:p w14:paraId="7AFDB2F7" w14:textId="48A8400A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31/25</w:t>
            </w:r>
          </w:p>
        </w:tc>
        <w:tc>
          <w:tcPr>
            <w:tcW w:w="1263" w:type="dxa"/>
            <w:noWrap/>
          </w:tcPr>
          <w:p w14:paraId="71C79EA5" w14:textId="48E7BA8B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</w:tcPr>
          <w:p w14:paraId="121E15F5" w14:textId="54ABC627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FB5D9B">
              <w:rPr>
                <w:rFonts w:ascii="Times New Roman" w:hAnsi="Times New Roman" w:cs="Times New Roman"/>
                <w:color w:val="000000"/>
                <w:lang w:eastAsia="hr-HR"/>
              </w:rPr>
              <w:t>Uređenje nerazvrstanih cesta na području Općine Lastovo</w:t>
            </w:r>
          </w:p>
        </w:tc>
        <w:tc>
          <w:tcPr>
            <w:tcW w:w="1056" w:type="dxa"/>
          </w:tcPr>
          <w:p w14:paraId="273D0EC7" w14:textId="2F876A13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</w:tcPr>
          <w:p w14:paraId="2E869C82" w14:textId="77777777" w:rsidR="00FB5D9B" w:rsidRPr="00FB5D9B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FB5D9B">
              <w:rPr>
                <w:rFonts w:ascii="Times New Roman" w:hAnsi="Times New Roman" w:cs="Times New Roman"/>
                <w:color w:val="000000"/>
              </w:rPr>
              <w:t>45233141 - Radovi na održavanju cesta</w:t>
            </w:r>
          </w:p>
          <w:p w14:paraId="6C6CB9AA" w14:textId="77777777" w:rsidR="00FB5D9B" w:rsidRPr="00FB5D9B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noWrap/>
          </w:tcPr>
          <w:p w14:paraId="221B92A4" w14:textId="0E661AFD" w:rsidR="00FB5D9B" w:rsidRPr="000A2932" w:rsidRDefault="0086392D" w:rsidP="00FB5D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44.000,00</w:t>
            </w:r>
          </w:p>
        </w:tc>
        <w:tc>
          <w:tcPr>
            <w:tcW w:w="1134" w:type="dxa"/>
          </w:tcPr>
          <w:p w14:paraId="16D55601" w14:textId="3A19F734" w:rsidR="00FB5D9B" w:rsidRPr="000A2932" w:rsidRDefault="0086392D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</w:tcPr>
          <w:p w14:paraId="11510F3A" w14:textId="4658ED1C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</w:tcPr>
          <w:p w14:paraId="6DC1D3A6" w14:textId="5C8D18B9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</w:tcPr>
          <w:p w14:paraId="3FE16E42" w14:textId="3731AEA7" w:rsidR="00FB5D9B" w:rsidRPr="000A2932" w:rsidRDefault="0086392D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</w:tcPr>
          <w:p w14:paraId="464FA3A2" w14:textId="013386FD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72189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FB5D9B" w:rsidRPr="007C688D" w14:paraId="4C183D09" w14:textId="77777777" w:rsidTr="00FB5D9B">
        <w:trPr>
          <w:trHeight w:val="615"/>
        </w:trPr>
        <w:tc>
          <w:tcPr>
            <w:tcW w:w="1190" w:type="dxa"/>
            <w:noWrap/>
          </w:tcPr>
          <w:p w14:paraId="2184666E" w14:textId="6DDF5C9F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0032</w:t>
            </w:r>
          </w:p>
        </w:tc>
        <w:tc>
          <w:tcPr>
            <w:tcW w:w="1483" w:type="dxa"/>
            <w:gridSpan w:val="2"/>
            <w:noWrap/>
          </w:tcPr>
          <w:p w14:paraId="6F5A5629" w14:textId="11DCF40C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32/25</w:t>
            </w:r>
          </w:p>
        </w:tc>
        <w:tc>
          <w:tcPr>
            <w:tcW w:w="1263" w:type="dxa"/>
            <w:noWrap/>
          </w:tcPr>
          <w:p w14:paraId="77A858AE" w14:textId="7CEC4401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</w:tcPr>
          <w:p w14:paraId="105EF9BC" w14:textId="7289DDE7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FB5D9B">
              <w:rPr>
                <w:rFonts w:ascii="Times New Roman" w:hAnsi="Times New Roman" w:cs="Times New Roman"/>
                <w:color w:val="000000"/>
                <w:lang w:eastAsia="hr-HR"/>
              </w:rPr>
              <w:t xml:space="preserve">Izrada Elaborata procjene iznosa najma za površine pod trajnim nasadima u svrhu </w:t>
            </w:r>
            <w:r>
              <w:rPr>
                <w:rFonts w:ascii="Times New Roman" w:hAnsi="Times New Roman" w:cs="Times New Roman"/>
                <w:color w:val="000000"/>
                <w:lang w:eastAsia="hr-HR"/>
              </w:rPr>
              <w:t>n</w:t>
            </w:r>
            <w:r w:rsidRPr="00FB5D9B">
              <w:rPr>
                <w:rFonts w:ascii="Times New Roman" w:hAnsi="Times New Roman" w:cs="Times New Roman"/>
                <w:color w:val="000000"/>
                <w:lang w:eastAsia="hr-HR"/>
              </w:rPr>
              <w:t>atječaja za zakup poljoprivrednog zemljišta u vlasništvu RH za k.o. Lastovo</w:t>
            </w:r>
          </w:p>
        </w:tc>
        <w:tc>
          <w:tcPr>
            <w:tcW w:w="1056" w:type="dxa"/>
          </w:tcPr>
          <w:p w14:paraId="269F51C7" w14:textId="036A8852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</w:tcPr>
          <w:p w14:paraId="491106C6" w14:textId="053CF137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FB5D9B">
              <w:rPr>
                <w:rFonts w:ascii="Times New Roman" w:hAnsi="Times New Roman" w:cs="Times New Roman"/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276" w:type="dxa"/>
            <w:noWrap/>
          </w:tcPr>
          <w:p w14:paraId="2D3DBEB6" w14:textId="3B5A3708" w:rsidR="00FB5D9B" w:rsidRPr="000A2932" w:rsidRDefault="0086392D" w:rsidP="00FB5D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4.400,00</w:t>
            </w:r>
          </w:p>
        </w:tc>
        <w:tc>
          <w:tcPr>
            <w:tcW w:w="1134" w:type="dxa"/>
          </w:tcPr>
          <w:p w14:paraId="34CA0B5C" w14:textId="112D5FBC" w:rsidR="00FB5D9B" w:rsidRPr="000A2932" w:rsidRDefault="0086392D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</w:tcPr>
          <w:p w14:paraId="46228796" w14:textId="2BFA4AF9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</w:tcPr>
          <w:p w14:paraId="35B8640D" w14:textId="3C1AFD29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</w:tcPr>
          <w:p w14:paraId="7DE32966" w14:textId="3D617A4B" w:rsidR="00FB5D9B" w:rsidRPr="000A2932" w:rsidRDefault="0086392D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3. kvartal</w:t>
            </w:r>
          </w:p>
        </w:tc>
        <w:tc>
          <w:tcPr>
            <w:tcW w:w="1430" w:type="dxa"/>
          </w:tcPr>
          <w:p w14:paraId="0EB836BA" w14:textId="30CE43F8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72189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</w:tbl>
    <w:p w14:paraId="72796F47" w14:textId="31B65342" w:rsidR="00E722F8" w:rsidRDefault="007C688D" w:rsidP="00E722F8">
      <w:pPr>
        <w:spacing w:after="0" w:line="240" w:lineRule="auto"/>
        <w:ind w:right="-8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br w:type="textWrapping" w:clear="all"/>
      </w:r>
    </w:p>
    <w:p w14:paraId="78CA0B48" w14:textId="57F1CE05" w:rsidR="00285274" w:rsidRPr="00F94D33" w:rsidRDefault="0031142A" w:rsidP="00E722F8">
      <w:pPr>
        <w:spacing w:after="0" w:line="240" w:lineRule="auto"/>
        <w:ind w:right="-8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Procijenjena vrijednost nabave iskazuje se bez poreza na dodanu vrijednost.</w:t>
      </w:r>
    </w:p>
    <w:p w14:paraId="7A1FCB87" w14:textId="77777777" w:rsidR="003A3ED3" w:rsidRDefault="003A3ED3" w:rsidP="00227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FFC58" w14:textId="77777777" w:rsidR="000A2877" w:rsidRPr="00A5435C" w:rsidRDefault="00227C7D" w:rsidP="00227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36109103" w14:textId="2F97D4E9" w:rsidR="000A2877" w:rsidRPr="00285274" w:rsidRDefault="000A2877" w:rsidP="00227C7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Ov</w:t>
      </w:r>
      <w:r w:rsidR="000A4D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e I. Izmjene i dopune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94D3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Plan</w:t>
      </w:r>
      <w:r w:rsidR="000A4D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</w:t>
      </w:r>
      <w:r w:rsidR="00CE05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objavit će se na internet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skoj</w:t>
      </w:r>
      <w:r w:rsidR="00CE05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stranici 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Općine Lastovo </w:t>
      </w:r>
      <w:r w:rsidR="00CE05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www.lastovo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r w:rsidR="00CE05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hr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1033C9" w:rsidRP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Elektroničkom oglasniku javne nabave, a primjenjuje se </w:t>
      </w:r>
      <w:r w:rsidR="00943863">
        <w:rPr>
          <w:rFonts w:ascii="Times New Roman" w:hAnsi="Times New Roman" w:cs="Times New Roman"/>
          <w:sz w:val="24"/>
          <w:szCs w:val="24"/>
          <w:lang w:eastAsia="hr-HR"/>
        </w:rPr>
        <w:t>od dana donošenja</w:t>
      </w:r>
      <w:r w:rsidR="001033C9" w:rsidRPr="00285274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4980026" w14:textId="77777777" w:rsidR="000A2877" w:rsidRPr="00F94D33" w:rsidRDefault="000A2877" w:rsidP="0045743C">
      <w:pPr>
        <w:pStyle w:val="Bezproreda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64A8666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D33">
        <w:rPr>
          <w:rFonts w:ascii="Times New Roman" w:hAnsi="Times New Roman" w:cs="Times New Roman"/>
          <w:sz w:val="24"/>
          <w:szCs w:val="24"/>
        </w:rPr>
        <w:t>REPUBLIKA HRVATSKA</w:t>
      </w:r>
    </w:p>
    <w:p w14:paraId="3412D3AB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D33">
        <w:rPr>
          <w:rFonts w:ascii="Times New Roman" w:hAnsi="Times New Roman" w:cs="Times New Roman"/>
          <w:sz w:val="24"/>
          <w:szCs w:val="24"/>
        </w:rPr>
        <w:t xml:space="preserve">DUBROVAČKO-NERETVANSKA ŽUPANIJA                                                                               </w:t>
      </w:r>
    </w:p>
    <w:p w14:paraId="514F0E14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D33">
        <w:rPr>
          <w:rFonts w:ascii="Times New Roman" w:hAnsi="Times New Roman" w:cs="Times New Roman"/>
          <w:sz w:val="24"/>
          <w:szCs w:val="24"/>
        </w:rPr>
        <w:t xml:space="preserve">OPĆINA LASTOVO                                                      </w:t>
      </w:r>
    </w:p>
    <w:p w14:paraId="60DBEFA1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14:paraId="7084CF93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321C1D4F" w14:textId="4CDB5A7F" w:rsidR="000A2877" w:rsidRPr="00804449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49">
        <w:rPr>
          <w:rFonts w:ascii="Times New Roman" w:hAnsi="Times New Roman" w:cs="Times New Roman"/>
          <w:sz w:val="24"/>
          <w:szCs w:val="24"/>
        </w:rPr>
        <w:t>KLASA: 400-06/</w:t>
      </w:r>
      <w:r w:rsidR="003A3ED3">
        <w:rPr>
          <w:rFonts w:ascii="Times New Roman" w:hAnsi="Times New Roman" w:cs="Times New Roman"/>
          <w:sz w:val="24"/>
          <w:szCs w:val="24"/>
        </w:rPr>
        <w:t>2</w:t>
      </w:r>
      <w:r w:rsidR="00050012">
        <w:rPr>
          <w:rFonts w:ascii="Times New Roman" w:hAnsi="Times New Roman" w:cs="Times New Roman"/>
          <w:sz w:val="24"/>
          <w:szCs w:val="24"/>
        </w:rPr>
        <w:t>4</w:t>
      </w:r>
      <w:r w:rsidR="00A21A3B" w:rsidRPr="00804449">
        <w:rPr>
          <w:rFonts w:ascii="Times New Roman" w:hAnsi="Times New Roman" w:cs="Times New Roman"/>
          <w:sz w:val="24"/>
          <w:szCs w:val="24"/>
        </w:rPr>
        <w:t>-01/</w:t>
      </w:r>
      <w:r w:rsidR="00050012">
        <w:rPr>
          <w:rFonts w:ascii="Times New Roman" w:hAnsi="Times New Roman" w:cs="Times New Roman"/>
          <w:sz w:val="24"/>
          <w:szCs w:val="24"/>
        </w:rPr>
        <w:t>12</w:t>
      </w:r>
    </w:p>
    <w:p w14:paraId="7B9D308B" w14:textId="4886802E" w:rsidR="000A2877" w:rsidRPr="00804449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49">
        <w:rPr>
          <w:rFonts w:ascii="Times New Roman" w:hAnsi="Times New Roman" w:cs="Times New Roman"/>
          <w:sz w:val="24"/>
          <w:szCs w:val="24"/>
        </w:rPr>
        <w:t>URBROJ: 21</w:t>
      </w:r>
      <w:r w:rsidR="005D1975">
        <w:rPr>
          <w:rFonts w:ascii="Times New Roman" w:hAnsi="Times New Roman" w:cs="Times New Roman"/>
          <w:sz w:val="24"/>
          <w:szCs w:val="24"/>
        </w:rPr>
        <w:t>17</w:t>
      </w:r>
      <w:r w:rsidRPr="00804449">
        <w:rPr>
          <w:rFonts w:ascii="Times New Roman" w:hAnsi="Times New Roman" w:cs="Times New Roman"/>
          <w:sz w:val="24"/>
          <w:szCs w:val="24"/>
        </w:rPr>
        <w:t>-</w:t>
      </w:r>
      <w:r w:rsidR="005D1975">
        <w:rPr>
          <w:rFonts w:ascii="Times New Roman" w:hAnsi="Times New Roman" w:cs="Times New Roman"/>
          <w:sz w:val="24"/>
          <w:szCs w:val="24"/>
        </w:rPr>
        <w:t>15</w:t>
      </w:r>
      <w:r w:rsidR="00CE05D3" w:rsidRPr="00804449">
        <w:rPr>
          <w:rFonts w:ascii="Times New Roman" w:hAnsi="Times New Roman" w:cs="Times New Roman"/>
          <w:sz w:val="24"/>
          <w:szCs w:val="24"/>
        </w:rPr>
        <w:t>-</w:t>
      </w:r>
      <w:r w:rsidR="005D1975">
        <w:rPr>
          <w:rFonts w:ascii="Times New Roman" w:hAnsi="Times New Roman" w:cs="Times New Roman"/>
          <w:sz w:val="24"/>
          <w:szCs w:val="24"/>
        </w:rPr>
        <w:t>01</w:t>
      </w:r>
      <w:r w:rsidR="002A393E" w:rsidRPr="00804449">
        <w:rPr>
          <w:rFonts w:ascii="Times New Roman" w:hAnsi="Times New Roman" w:cs="Times New Roman"/>
          <w:sz w:val="24"/>
          <w:szCs w:val="24"/>
        </w:rPr>
        <w:t>-</w:t>
      </w:r>
      <w:r w:rsidR="005D1975">
        <w:rPr>
          <w:rFonts w:ascii="Times New Roman" w:hAnsi="Times New Roman" w:cs="Times New Roman"/>
          <w:sz w:val="24"/>
          <w:szCs w:val="24"/>
        </w:rPr>
        <w:t>2</w:t>
      </w:r>
      <w:r w:rsidR="00050012">
        <w:rPr>
          <w:rFonts w:ascii="Times New Roman" w:hAnsi="Times New Roman" w:cs="Times New Roman"/>
          <w:sz w:val="24"/>
          <w:szCs w:val="24"/>
        </w:rPr>
        <w:t>5</w:t>
      </w:r>
      <w:r w:rsidR="005D1975">
        <w:rPr>
          <w:rFonts w:ascii="Times New Roman" w:hAnsi="Times New Roman" w:cs="Times New Roman"/>
          <w:sz w:val="24"/>
          <w:szCs w:val="24"/>
        </w:rPr>
        <w:t>-</w:t>
      </w:r>
      <w:r w:rsidR="00FB5D9B">
        <w:rPr>
          <w:rFonts w:ascii="Times New Roman" w:hAnsi="Times New Roman" w:cs="Times New Roman"/>
          <w:sz w:val="24"/>
          <w:szCs w:val="24"/>
        </w:rPr>
        <w:t>22</w:t>
      </w:r>
    </w:p>
    <w:p w14:paraId="585C4453" w14:textId="2F001870" w:rsidR="000A2877" w:rsidRPr="00804449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49">
        <w:rPr>
          <w:rFonts w:ascii="Times New Roman" w:hAnsi="Times New Roman" w:cs="Times New Roman"/>
          <w:sz w:val="24"/>
          <w:szCs w:val="24"/>
        </w:rPr>
        <w:t xml:space="preserve">Lastovo, </w:t>
      </w:r>
      <w:r w:rsidR="00FB5D9B">
        <w:rPr>
          <w:rFonts w:ascii="Times New Roman" w:hAnsi="Times New Roman" w:cs="Times New Roman"/>
          <w:sz w:val="24"/>
          <w:szCs w:val="24"/>
        </w:rPr>
        <w:t>14</w:t>
      </w:r>
      <w:r w:rsidR="00CE05D3" w:rsidRPr="00804449">
        <w:rPr>
          <w:rFonts w:ascii="Times New Roman" w:hAnsi="Times New Roman" w:cs="Times New Roman"/>
          <w:sz w:val="24"/>
          <w:szCs w:val="24"/>
        </w:rPr>
        <w:t xml:space="preserve">. </w:t>
      </w:r>
      <w:r w:rsidR="00FB5D9B">
        <w:rPr>
          <w:rFonts w:ascii="Times New Roman" w:hAnsi="Times New Roman" w:cs="Times New Roman"/>
          <w:sz w:val="24"/>
          <w:szCs w:val="24"/>
        </w:rPr>
        <w:t>travn</w:t>
      </w:r>
      <w:r w:rsidR="00285274" w:rsidRPr="00804449">
        <w:rPr>
          <w:rFonts w:ascii="Times New Roman" w:hAnsi="Times New Roman" w:cs="Times New Roman"/>
          <w:sz w:val="24"/>
          <w:szCs w:val="24"/>
        </w:rPr>
        <w:t>ja</w:t>
      </w:r>
      <w:r w:rsidR="00CE05D3" w:rsidRPr="00804449">
        <w:rPr>
          <w:rFonts w:ascii="Times New Roman" w:hAnsi="Times New Roman" w:cs="Times New Roman"/>
          <w:sz w:val="24"/>
          <w:szCs w:val="24"/>
        </w:rPr>
        <w:t xml:space="preserve"> 20</w:t>
      </w:r>
      <w:r w:rsidR="003A3ED3">
        <w:rPr>
          <w:rFonts w:ascii="Times New Roman" w:hAnsi="Times New Roman" w:cs="Times New Roman"/>
          <w:sz w:val="24"/>
          <w:szCs w:val="24"/>
        </w:rPr>
        <w:t>2</w:t>
      </w:r>
      <w:r w:rsidR="00050012">
        <w:rPr>
          <w:rFonts w:ascii="Times New Roman" w:hAnsi="Times New Roman" w:cs="Times New Roman"/>
          <w:sz w:val="24"/>
          <w:szCs w:val="24"/>
        </w:rPr>
        <w:t>5</w:t>
      </w:r>
      <w:r w:rsidRPr="00804449">
        <w:rPr>
          <w:rFonts w:ascii="Times New Roman" w:hAnsi="Times New Roman" w:cs="Times New Roman"/>
          <w:sz w:val="24"/>
          <w:szCs w:val="24"/>
        </w:rPr>
        <w:t>. godine</w:t>
      </w:r>
    </w:p>
    <w:p w14:paraId="6E3152B4" w14:textId="26ABB1C3" w:rsidR="00E9432C" w:rsidRPr="00F94D33" w:rsidRDefault="00A21A3B" w:rsidP="00423AF0">
      <w:pPr>
        <w:tabs>
          <w:tab w:val="left" w:pos="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OPĆINSKA NAČELNICA</w:t>
      </w:r>
    </w:p>
    <w:p w14:paraId="753EADDC" w14:textId="0282346E" w:rsidR="000A2877" w:rsidRDefault="00A21A3B" w:rsidP="00F94D33">
      <w:pPr>
        <w:tabs>
          <w:tab w:val="left" w:pos="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Jančić </w:t>
      </w:r>
      <w:proofErr w:type="spellStart"/>
      <w:r>
        <w:rPr>
          <w:rFonts w:ascii="Times New Roman" w:hAnsi="Times New Roman" w:cs="Times New Roman"/>
          <w:sz w:val="24"/>
          <w:szCs w:val="24"/>
        </w:rPr>
        <w:t>Lešić</w:t>
      </w:r>
      <w:proofErr w:type="spellEnd"/>
      <w:r w:rsidR="00423AF0">
        <w:rPr>
          <w:rFonts w:ascii="Times New Roman" w:hAnsi="Times New Roman" w:cs="Times New Roman"/>
          <w:sz w:val="24"/>
          <w:szCs w:val="24"/>
        </w:rPr>
        <w:t>, v.r</w:t>
      </w:r>
    </w:p>
    <w:sectPr w:rsidR="000A2877" w:rsidSect="00C22155">
      <w:pgSz w:w="16838" w:h="11906" w:orient="landscape"/>
      <w:pgMar w:top="1134" w:right="53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A611" w14:textId="77777777" w:rsidR="006F63E0" w:rsidRDefault="006F63E0">
      <w:r>
        <w:separator/>
      </w:r>
    </w:p>
  </w:endnote>
  <w:endnote w:type="continuationSeparator" w:id="0">
    <w:p w14:paraId="5E56306F" w14:textId="77777777" w:rsidR="006F63E0" w:rsidRDefault="006F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1643F" w14:textId="77777777" w:rsidR="006F63E0" w:rsidRDefault="006F63E0">
      <w:r>
        <w:separator/>
      </w:r>
    </w:p>
  </w:footnote>
  <w:footnote w:type="continuationSeparator" w:id="0">
    <w:p w14:paraId="0997AC83" w14:textId="77777777" w:rsidR="006F63E0" w:rsidRDefault="006F6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FD"/>
    <w:rsid w:val="000018DA"/>
    <w:rsid w:val="00024C7D"/>
    <w:rsid w:val="00050012"/>
    <w:rsid w:val="00056021"/>
    <w:rsid w:val="00062742"/>
    <w:rsid w:val="000675CA"/>
    <w:rsid w:val="00076E44"/>
    <w:rsid w:val="0008047D"/>
    <w:rsid w:val="00083B47"/>
    <w:rsid w:val="00087883"/>
    <w:rsid w:val="000A2877"/>
    <w:rsid w:val="000A2932"/>
    <w:rsid w:val="000A38B3"/>
    <w:rsid w:val="000A4DEE"/>
    <w:rsid w:val="000D1D9F"/>
    <w:rsid w:val="000E1E3F"/>
    <w:rsid w:val="000E33C8"/>
    <w:rsid w:val="000E3BA8"/>
    <w:rsid w:val="000F7AB5"/>
    <w:rsid w:val="001033C9"/>
    <w:rsid w:val="00103C20"/>
    <w:rsid w:val="00104C3D"/>
    <w:rsid w:val="001065EA"/>
    <w:rsid w:val="00113575"/>
    <w:rsid w:val="00166B56"/>
    <w:rsid w:val="0018112C"/>
    <w:rsid w:val="00185CC1"/>
    <w:rsid w:val="001A4BB0"/>
    <w:rsid w:val="001C3EF5"/>
    <w:rsid w:val="001C5043"/>
    <w:rsid w:val="001D1C0E"/>
    <w:rsid w:val="001D2437"/>
    <w:rsid w:val="001D490D"/>
    <w:rsid w:val="001E4023"/>
    <w:rsid w:val="001F133E"/>
    <w:rsid w:val="00203C93"/>
    <w:rsid w:val="002107F6"/>
    <w:rsid w:val="00213F3E"/>
    <w:rsid w:val="00227C7D"/>
    <w:rsid w:val="00250B38"/>
    <w:rsid w:val="0025167D"/>
    <w:rsid w:val="00264809"/>
    <w:rsid w:val="002706DF"/>
    <w:rsid w:val="00283926"/>
    <w:rsid w:val="00285274"/>
    <w:rsid w:val="002A393E"/>
    <w:rsid w:val="002A3D85"/>
    <w:rsid w:val="002B3E86"/>
    <w:rsid w:val="002B739A"/>
    <w:rsid w:val="002C49E1"/>
    <w:rsid w:val="002D15C0"/>
    <w:rsid w:val="00303A04"/>
    <w:rsid w:val="0031142A"/>
    <w:rsid w:val="00314C36"/>
    <w:rsid w:val="0032197B"/>
    <w:rsid w:val="00325B30"/>
    <w:rsid w:val="00325E43"/>
    <w:rsid w:val="00335240"/>
    <w:rsid w:val="00345EC0"/>
    <w:rsid w:val="00357211"/>
    <w:rsid w:val="00380D2D"/>
    <w:rsid w:val="00385157"/>
    <w:rsid w:val="00397A78"/>
    <w:rsid w:val="003A1354"/>
    <w:rsid w:val="003A3ED3"/>
    <w:rsid w:val="003A5C38"/>
    <w:rsid w:val="003D51E2"/>
    <w:rsid w:val="003E3E53"/>
    <w:rsid w:val="003F6AF0"/>
    <w:rsid w:val="004155C9"/>
    <w:rsid w:val="00423AF0"/>
    <w:rsid w:val="004442D8"/>
    <w:rsid w:val="004521E1"/>
    <w:rsid w:val="00456C65"/>
    <w:rsid w:val="0045743C"/>
    <w:rsid w:val="004773BC"/>
    <w:rsid w:val="00495B2C"/>
    <w:rsid w:val="004B2D34"/>
    <w:rsid w:val="004B5BDB"/>
    <w:rsid w:val="004E70AE"/>
    <w:rsid w:val="005258C8"/>
    <w:rsid w:val="00542122"/>
    <w:rsid w:val="005546D5"/>
    <w:rsid w:val="00563011"/>
    <w:rsid w:val="00574429"/>
    <w:rsid w:val="00595470"/>
    <w:rsid w:val="005A5688"/>
    <w:rsid w:val="005D1975"/>
    <w:rsid w:val="005D5DAB"/>
    <w:rsid w:val="005F35DE"/>
    <w:rsid w:val="005F423F"/>
    <w:rsid w:val="00606044"/>
    <w:rsid w:val="006143D2"/>
    <w:rsid w:val="0061493D"/>
    <w:rsid w:val="0062650D"/>
    <w:rsid w:val="00663385"/>
    <w:rsid w:val="006C2331"/>
    <w:rsid w:val="006D0DBC"/>
    <w:rsid w:val="006D1612"/>
    <w:rsid w:val="006D76A2"/>
    <w:rsid w:val="006E3B88"/>
    <w:rsid w:val="006F63E0"/>
    <w:rsid w:val="00700734"/>
    <w:rsid w:val="00707D5A"/>
    <w:rsid w:val="00734171"/>
    <w:rsid w:val="007539BA"/>
    <w:rsid w:val="00760AE9"/>
    <w:rsid w:val="00787938"/>
    <w:rsid w:val="007976AD"/>
    <w:rsid w:val="007C688D"/>
    <w:rsid w:val="007E7731"/>
    <w:rsid w:val="00804449"/>
    <w:rsid w:val="008044A0"/>
    <w:rsid w:val="0081031A"/>
    <w:rsid w:val="00816965"/>
    <w:rsid w:val="00825DEB"/>
    <w:rsid w:val="00832C6A"/>
    <w:rsid w:val="008533D2"/>
    <w:rsid w:val="00854B46"/>
    <w:rsid w:val="0086392D"/>
    <w:rsid w:val="008771E1"/>
    <w:rsid w:val="00897976"/>
    <w:rsid w:val="008A0801"/>
    <w:rsid w:val="008D32FD"/>
    <w:rsid w:val="008E0900"/>
    <w:rsid w:val="008E2D52"/>
    <w:rsid w:val="008F1B5D"/>
    <w:rsid w:val="009025E1"/>
    <w:rsid w:val="00904A4C"/>
    <w:rsid w:val="00943863"/>
    <w:rsid w:val="00974B79"/>
    <w:rsid w:val="00976719"/>
    <w:rsid w:val="00995854"/>
    <w:rsid w:val="009D191D"/>
    <w:rsid w:val="009D2FAC"/>
    <w:rsid w:val="009D4097"/>
    <w:rsid w:val="009F3344"/>
    <w:rsid w:val="00A21A3B"/>
    <w:rsid w:val="00A230FD"/>
    <w:rsid w:val="00A5193E"/>
    <w:rsid w:val="00A5435C"/>
    <w:rsid w:val="00A60935"/>
    <w:rsid w:val="00AE7646"/>
    <w:rsid w:val="00AF383F"/>
    <w:rsid w:val="00AF4265"/>
    <w:rsid w:val="00B446E0"/>
    <w:rsid w:val="00B63DA0"/>
    <w:rsid w:val="00B82779"/>
    <w:rsid w:val="00BA0532"/>
    <w:rsid w:val="00BB07E5"/>
    <w:rsid w:val="00BD4B91"/>
    <w:rsid w:val="00C0272D"/>
    <w:rsid w:val="00C22083"/>
    <w:rsid w:val="00C22155"/>
    <w:rsid w:val="00C43161"/>
    <w:rsid w:val="00C446E3"/>
    <w:rsid w:val="00C46579"/>
    <w:rsid w:val="00C77F10"/>
    <w:rsid w:val="00C84D60"/>
    <w:rsid w:val="00C870B8"/>
    <w:rsid w:val="00C93C8F"/>
    <w:rsid w:val="00CE05D3"/>
    <w:rsid w:val="00D03A5B"/>
    <w:rsid w:val="00D12EAC"/>
    <w:rsid w:val="00D448BE"/>
    <w:rsid w:val="00D479E5"/>
    <w:rsid w:val="00D5328C"/>
    <w:rsid w:val="00D579E9"/>
    <w:rsid w:val="00D83E80"/>
    <w:rsid w:val="00D92B42"/>
    <w:rsid w:val="00DB2DB4"/>
    <w:rsid w:val="00DB6476"/>
    <w:rsid w:val="00DD5FFA"/>
    <w:rsid w:val="00DD6E3F"/>
    <w:rsid w:val="00DE4B71"/>
    <w:rsid w:val="00E04B66"/>
    <w:rsid w:val="00E14A72"/>
    <w:rsid w:val="00E205B4"/>
    <w:rsid w:val="00E47006"/>
    <w:rsid w:val="00E61157"/>
    <w:rsid w:val="00E722F8"/>
    <w:rsid w:val="00E771EE"/>
    <w:rsid w:val="00E86A99"/>
    <w:rsid w:val="00E9432C"/>
    <w:rsid w:val="00EA500F"/>
    <w:rsid w:val="00EB59C5"/>
    <w:rsid w:val="00EB7F6A"/>
    <w:rsid w:val="00ED431F"/>
    <w:rsid w:val="00ED5377"/>
    <w:rsid w:val="00EE67D8"/>
    <w:rsid w:val="00EF7C2C"/>
    <w:rsid w:val="00F04B94"/>
    <w:rsid w:val="00F13383"/>
    <w:rsid w:val="00F60F0F"/>
    <w:rsid w:val="00F8742C"/>
    <w:rsid w:val="00F94D33"/>
    <w:rsid w:val="00FB5D9B"/>
    <w:rsid w:val="00FC1AD3"/>
    <w:rsid w:val="00FC1EAF"/>
    <w:rsid w:val="00FD109D"/>
    <w:rsid w:val="00FD5A84"/>
    <w:rsid w:val="00FD749C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A3296"/>
  <w15:docId w15:val="{166EA16E-889D-4EAD-8BF5-54731C4A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5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230F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45743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45743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45743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proreda">
    <w:name w:val="No Spacing"/>
    <w:uiPriority w:val="99"/>
    <w:qFormat/>
    <w:rsid w:val="0045743C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rsid w:val="0028527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8527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Nevena Čengija</cp:lastModifiedBy>
  <cp:revision>2</cp:revision>
  <cp:lastPrinted>2025-04-14T10:08:00Z</cp:lastPrinted>
  <dcterms:created xsi:type="dcterms:W3CDTF">2025-04-14T12:31:00Z</dcterms:created>
  <dcterms:modified xsi:type="dcterms:W3CDTF">2025-04-14T12:31:00Z</dcterms:modified>
</cp:coreProperties>
</file>