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1567" w14:textId="76C44087" w:rsidR="000E3BA8" w:rsidRPr="000E3BA8" w:rsidRDefault="00D83E80" w:rsidP="00E771EE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color w:val="000000"/>
          <w:sz w:val="24"/>
          <w:szCs w:val="24"/>
          <w:lang w:eastAsia="hr-HR"/>
        </w:rPr>
        <w:tab/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Na temelju članka 28. Zakona o javnoj nabavi („Narodne novine“,  broj 120/16.</w:t>
      </w:r>
      <w:r w:rsidR="003A3E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 114/22.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) te članka 31. Statuta Općine Lastovo („Službeni glas</w:t>
      </w:r>
      <w:r w:rsidR="00E771E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nik Općine Lastovo“, broj 3/09.</w:t>
      </w:r>
      <w:r w:rsidR="004442D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2A393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1/13., 2/13., 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5/18.</w:t>
      </w:r>
      <w:r w:rsidR="00A21A3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, 6/20., 7</w:t>
      </w:r>
      <w:r w:rsidR="002A393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/20.</w:t>
      </w:r>
      <w:r w:rsidR="00BA0532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 2/21.), </w:t>
      </w:r>
      <w:r w:rsidR="00A21A3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Općinska načelnica </w:t>
      </w:r>
      <w:r w:rsidR="002A393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Općine Lastovo, </w:t>
      </w:r>
      <w:r w:rsidR="003A3E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84706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23</w:t>
      </w:r>
      <w:r w:rsidR="002A393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84706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srpnja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20</w:t>
      </w:r>
      <w:r w:rsidR="00DB647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2</w:t>
      </w:r>
      <w:r w:rsidR="0039700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6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. godine, donosi</w:t>
      </w:r>
    </w:p>
    <w:p w14:paraId="45270C16" w14:textId="61EC8489" w:rsidR="000E3BA8" w:rsidRDefault="00847063" w:rsidP="000E3BA8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</w:t>
      </w:r>
      <w:r w:rsidR="00B101B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</w:t>
      </w:r>
      <w:r w:rsidR="004E45A2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</w:t>
      </w:r>
      <w:r w:rsidR="00B101B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. IZMJENE </w:t>
      </w:r>
      <w:r w:rsid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PLAN</w:t>
      </w:r>
      <w:r w:rsidR="00B101B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A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NABAVE ZA 20</w:t>
      </w:r>
      <w:r w:rsidR="00DB647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2</w:t>
      </w:r>
      <w:r w:rsidR="0039700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6</w:t>
      </w:r>
      <w:r w:rsidR="000E3BA8" w:rsidRPr="000E3BA8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. GODINU</w:t>
      </w:r>
    </w:p>
    <w:p w14:paraId="09F49A78" w14:textId="77777777" w:rsidR="00F047DF" w:rsidRDefault="00227C7D" w:rsidP="00F047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I.</w:t>
      </w:r>
    </w:p>
    <w:p w14:paraId="0B940763" w14:textId="7646AA5D" w:rsidR="00E9432C" w:rsidRDefault="00F047DF" w:rsidP="004E45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Članak I. Plana nabave Općine Lastovo za 2026. godinu mijenja se te sada glasi:</w:t>
      </w:r>
    </w:p>
    <w:p w14:paraId="1002BB82" w14:textId="401A336A" w:rsidR="00F047DF" w:rsidRDefault="00F047DF" w:rsidP="004E45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„Plan nabave Općine Lastovo za 2026. godinu obuhvaća:</w:t>
      </w:r>
    </w:p>
    <w:p w14:paraId="48332D18" w14:textId="77777777" w:rsidR="00F047DF" w:rsidRDefault="00F047DF" w:rsidP="004E45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5E50F4EF" w14:textId="77777777" w:rsidR="004E45A2" w:rsidRDefault="004E45A2" w:rsidP="004E45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Style w:val="Reetkatablice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193"/>
        <w:gridCol w:w="120"/>
        <w:gridCol w:w="1346"/>
        <w:gridCol w:w="15"/>
        <w:gridCol w:w="1262"/>
        <w:gridCol w:w="1417"/>
        <w:gridCol w:w="15"/>
        <w:gridCol w:w="1056"/>
        <w:gridCol w:w="63"/>
        <w:gridCol w:w="1276"/>
        <w:gridCol w:w="1276"/>
        <w:gridCol w:w="1134"/>
        <w:gridCol w:w="28"/>
        <w:gridCol w:w="1215"/>
        <w:gridCol w:w="32"/>
        <w:gridCol w:w="1503"/>
        <w:gridCol w:w="57"/>
        <w:gridCol w:w="1120"/>
        <w:gridCol w:w="14"/>
        <w:gridCol w:w="1417"/>
      </w:tblGrid>
      <w:tr w:rsidR="00EA1F4D" w:rsidRPr="00C22155" w14:paraId="2CA6703C" w14:textId="77777777" w:rsidTr="006F48FE">
        <w:trPr>
          <w:trHeight w:val="586"/>
        </w:trPr>
        <w:tc>
          <w:tcPr>
            <w:tcW w:w="15559" w:type="dxa"/>
            <w:gridSpan w:val="20"/>
            <w:vMerge w:val="restart"/>
            <w:noWrap/>
            <w:hideMark/>
          </w:tcPr>
          <w:p w14:paraId="4DF1CBB7" w14:textId="77777777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NABAVE</w:t>
            </w:r>
          </w:p>
          <w:p w14:paraId="369FD475" w14:textId="15648FEA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A1F4D" w:rsidRPr="00C22155" w14:paraId="2E007989" w14:textId="77777777" w:rsidTr="006F48FE">
        <w:trPr>
          <w:trHeight w:val="586"/>
        </w:trPr>
        <w:tc>
          <w:tcPr>
            <w:tcW w:w="15559" w:type="dxa"/>
            <w:gridSpan w:val="20"/>
            <w:vMerge/>
            <w:hideMark/>
          </w:tcPr>
          <w:p w14:paraId="082C7E93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A1F4D" w:rsidRPr="00C22155" w14:paraId="231BD420" w14:textId="77777777" w:rsidTr="00953E93">
        <w:trPr>
          <w:trHeight w:val="420"/>
        </w:trPr>
        <w:tc>
          <w:tcPr>
            <w:tcW w:w="1313" w:type="dxa"/>
            <w:gridSpan w:val="2"/>
            <w:noWrap/>
            <w:hideMark/>
          </w:tcPr>
          <w:p w14:paraId="63435615" w14:textId="1CDBD7B7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sz w:val="24"/>
                <w:szCs w:val="24"/>
              </w:rPr>
              <w:t>Naručitelj</w:t>
            </w:r>
          </w:p>
        </w:tc>
        <w:tc>
          <w:tcPr>
            <w:tcW w:w="14246" w:type="dxa"/>
            <w:gridSpan w:val="18"/>
            <w:noWrap/>
            <w:hideMark/>
          </w:tcPr>
          <w:p w14:paraId="294A5140" w14:textId="77777777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OPĆINA LASTOVO</w:t>
            </w:r>
          </w:p>
        </w:tc>
      </w:tr>
      <w:tr w:rsidR="00EA1F4D" w:rsidRPr="00C22155" w14:paraId="3589DF15" w14:textId="77777777" w:rsidTr="00953E93">
        <w:trPr>
          <w:trHeight w:val="420"/>
        </w:trPr>
        <w:tc>
          <w:tcPr>
            <w:tcW w:w="1193" w:type="dxa"/>
            <w:noWrap/>
            <w:hideMark/>
          </w:tcPr>
          <w:p w14:paraId="7DA59B39" w14:textId="4EA1248F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</w:p>
        </w:tc>
        <w:tc>
          <w:tcPr>
            <w:tcW w:w="14366" w:type="dxa"/>
            <w:gridSpan w:val="19"/>
            <w:noWrap/>
            <w:hideMark/>
          </w:tcPr>
          <w:p w14:paraId="5540E479" w14:textId="5B5D032A" w:rsidR="00EA1F4D" w:rsidRPr="00EA1F4D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2026</w:t>
            </w:r>
          </w:p>
        </w:tc>
      </w:tr>
      <w:tr w:rsidR="00EA1F4D" w:rsidRPr="00C22155" w14:paraId="022993F4" w14:textId="77777777" w:rsidTr="00953E93">
        <w:trPr>
          <w:trHeight w:val="420"/>
        </w:trPr>
        <w:tc>
          <w:tcPr>
            <w:tcW w:w="1193" w:type="dxa"/>
            <w:noWrap/>
            <w:hideMark/>
          </w:tcPr>
          <w:p w14:paraId="053FFC67" w14:textId="20D15D10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sz w:val="24"/>
                <w:szCs w:val="24"/>
              </w:rPr>
              <w:t>Verzija</w:t>
            </w:r>
          </w:p>
        </w:tc>
        <w:tc>
          <w:tcPr>
            <w:tcW w:w="14366" w:type="dxa"/>
            <w:gridSpan w:val="19"/>
            <w:noWrap/>
            <w:hideMark/>
          </w:tcPr>
          <w:p w14:paraId="02C2B1BF" w14:textId="689DFEA6" w:rsidR="00EA1F4D" w:rsidRPr="00EA1F4D" w:rsidRDefault="00847063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EA1F4D" w:rsidRPr="00C22155" w14:paraId="7C157CFC" w14:textId="77777777" w:rsidTr="00953E93">
        <w:trPr>
          <w:trHeight w:val="420"/>
        </w:trPr>
        <w:tc>
          <w:tcPr>
            <w:tcW w:w="1193" w:type="dxa"/>
            <w:noWrap/>
            <w:hideMark/>
          </w:tcPr>
          <w:p w14:paraId="101DA787" w14:textId="65F626D2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sz w:val="24"/>
                <w:szCs w:val="24"/>
              </w:rPr>
              <w:t>Datum donošenja</w:t>
            </w:r>
          </w:p>
        </w:tc>
        <w:tc>
          <w:tcPr>
            <w:tcW w:w="14366" w:type="dxa"/>
            <w:gridSpan w:val="19"/>
            <w:noWrap/>
            <w:hideMark/>
          </w:tcPr>
          <w:p w14:paraId="5CB08CC6" w14:textId="1DB76AE7" w:rsidR="00EA1F4D" w:rsidRPr="00EA1F4D" w:rsidRDefault="00847063" w:rsidP="00415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23</w:t>
            </w:r>
            <w:r w:rsidR="003970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EA1F4D" w:rsidRPr="00EA1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.202</w:t>
            </w:r>
            <w:r w:rsidR="003970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EA1F4D" w:rsidRPr="00EA1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EA1F4D" w:rsidRPr="00C22155" w14:paraId="5035373E" w14:textId="77777777" w:rsidTr="00953E93">
        <w:trPr>
          <w:trHeight w:val="983"/>
        </w:trPr>
        <w:tc>
          <w:tcPr>
            <w:tcW w:w="1193" w:type="dxa"/>
            <w:noWrap/>
            <w:hideMark/>
          </w:tcPr>
          <w:p w14:paraId="5F68BD3E" w14:textId="33BA205B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A1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481" w:type="dxa"/>
            <w:gridSpan w:val="3"/>
            <w:hideMark/>
          </w:tcPr>
          <w:p w14:paraId="5030CA5D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Evidencijski broj nabave</w:t>
            </w:r>
          </w:p>
        </w:tc>
        <w:tc>
          <w:tcPr>
            <w:tcW w:w="1262" w:type="dxa"/>
            <w:noWrap/>
            <w:hideMark/>
          </w:tcPr>
          <w:p w14:paraId="7AD03FA0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Zakonski okvir</w:t>
            </w:r>
          </w:p>
        </w:tc>
        <w:tc>
          <w:tcPr>
            <w:tcW w:w="1432" w:type="dxa"/>
            <w:gridSpan w:val="2"/>
            <w:hideMark/>
          </w:tcPr>
          <w:p w14:paraId="2225E845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  javne nabave</w:t>
            </w:r>
          </w:p>
        </w:tc>
        <w:tc>
          <w:tcPr>
            <w:tcW w:w="1056" w:type="dxa"/>
            <w:hideMark/>
          </w:tcPr>
          <w:p w14:paraId="234C5E62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ugovora</w:t>
            </w:r>
          </w:p>
        </w:tc>
        <w:tc>
          <w:tcPr>
            <w:tcW w:w="1339" w:type="dxa"/>
            <w:gridSpan w:val="2"/>
            <w:hideMark/>
          </w:tcPr>
          <w:p w14:paraId="43CD9BBC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CPV</w:t>
            </w:r>
          </w:p>
        </w:tc>
        <w:tc>
          <w:tcPr>
            <w:tcW w:w="1276" w:type="dxa"/>
            <w:hideMark/>
          </w:tcPr>
          <w:p w14:paraId="41DC55BC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Procijenjena vrijednost nabave (EUR)</w:t>
            </w:r>
          </w:p>
        </w:tc>
        <w:tc>
          <w:tcPr>
            <w:tcW w:w="1134" w:type="dxa"/>
            <w:hideMark/>
          </w:tcPr>
          <w:p w14:paraId="3CD1F05A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postupka</w:t>
            </w:r>
          </w:p>
        </w:tc>
        <w:tc>
          <w:tcPr>
            <w:tcW w:w="1243" w:type="dxa"/>
            <w:gridSpan w:val="2"/>
            <w:hideMark/>
          </w:tcPr>
          <w:p w14:paraId="2C39BEE8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 podijeljen u grupe</w:t>
            </w:r>
          </w:p>
        </w:tc>
        <w:tc>
          <w:tcPr>
            <w:tcW w:w="1535" w:type="dxa"/>
            <w:gridSpan w:val="2"/>
            <w:hideMark/>
          </w:tcPr>
          <w:p w14:paraId="28D891A9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Financiranje iz EU fondova</w:t>
            </w:r>
          </w:p>
        </w:tc>
        <w:tc>
          <w:tcPr>
            <w:tcW w:w="1177" w:type="dxa"/>
            <w:gridSpan w:val="2"/>
            <w:hideMark/>
          </w:tcPr>
          <w:p w14:paraId="1758C9E7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Planirani početak postupka</w:t>
            </w:r>
          </w:p>
        </w:tc>
        <w:tc>
          <w:tcPr>
            <w:tcW w:w="1431" w:type="dxa"/>
            <w:gridSpan w:val="2"/>
            <w:hideMark/>
          </w:tcPr>
          <w:p w14:paraId="44465DA9" w14:textId="77777777" w:rsidR="00EA1F4D" w:rsidRPr="00C22155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221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Planirano trajanje ugovora / O.S.</w:t>
            </w:r>
          </w:p>
        </w:tc>
      </w:tr>
      <w:tr w:rsidR="00EA1F4D" w:rsidRPr="007C688D" w14:paraId="7C788ACA" w14:textId="77777777" w:rsidTr="00953E93">
        <w:trPr>
          <w:trHeight w:val="900"/>
        </w:trPr>
        <w:tc>
          <w:tcPr>
            <w:tcW w:w="1193" w:type="dxa"/>
            <w:noWrap/>
            <w:hideMark/>
          </w:tcPr>
          <w:p w14:paraId="4DB710C8" w14:textId="47082B9A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481" w:type="dxa"/>
            <w:gridSpan w:val="3"/>
            <w:noWrap/>
            <w:hideMark/>
          </w:tcPr>
          <w:p w14:paraId="030BA4E6" w14:textId="402F560B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1/26</w:t>
            </w:r>
          </w:p>
        </w:tc>
        <w:tc>
          <w:tcPr>
            <w:tcW w:w="1262" w:type="dxa"/>
            <w:noWrap/>
            <w:hideMark/>
          </w:tcPr>
          <w:p w14:paraId="70C1AFA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517D2217" w14:textId="6F7621F7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Parking Lastovo</w:t>
            </w:r>
          </w:p>
        </w:tc>
        <w:tc>
          <w:tcPr>
            <w:tcW w:w="1056" w:type="dxa"/>
            <w:hideMark/>
          </w:tcPr>
          <w:p w14:paraId="4891BD92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1A22757D" w14:textId="56611522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71320000 – Usluge tehničkog projektiranja</w:t>
            </w:r>
          </w:p>
        </w:tc>
        <w:tc>
          <w:tcPr>
            <w:tcW w:w="1276" w:type="dxa"/>
            <w:noWrap/>
            <w:hideMark/>
          </w:tcPr>
          <w:p w14:paraId="37020205" w14:textId="3508AF53" w:rsidR="00EA1F4D" w:rsidRPr="000A2932" w:rsidRDefault="000926C7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2.160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631449D7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1C6196A6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66DD141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A591352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1. kvartal</w:t>
            </w:r>
          </w:p>
        </w:tc>
        <w:tc>
          <w:tcPr>
            <w:tcW w:w="1431" w:type="dxa"/>
            <w:gridSpan w:val="2"/>
            <w:hideMark/>
          </w:tcPr>
          <w:p w14:paraId="5646FD84" w14:textId="62CAE0DA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498E6363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37715F6B" w14:textId="2C194904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0002</w:t>
            </w:r>
          </w:p>
        </w:tc>
        <w:tc>
          <w:tcPr>
            <w:tcW w:w="1481" w:type="dxa"/>
            <w:gridSpan w:val="3"/>
            <w:noWrap/>
            <w:hideMark/>
          </w:tcPr>
          <w:p w14:paraId="1366656A" w14:textId="2273559F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2/26</w:t>
            </w:r>
          </w:p>
        </w:tc>
        <w:tc>
          <w:tcPr>
            <w:tcW w:w="1262" w:type="dxa"/>
            <w:noWrap/>
            <w:hideMark/>
          </w:tcPr>
          <w:p w14:paraId="5A4D494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62021F35" w14:textId="468AA7A9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Održavanje putova i javnih površina</w:t>
            </w:r>
          </w:p>
        </w:tc>
        <w:tc>
          <w:tcPr>
            <w:tcW w:w="1056" w:type="dxa"/>
            <w:hideMark/>
          </w:tcPr>
          <w:p w14:paraId="0674275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311634CF" w14:textId="74C68567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 xml:space="preserve">77310000 – Usluge sadnje i održavanja 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lastRenderedPageBreak/>
              <w:t>zelenih površina</w:t>
            </w:r>
          </w:p>
        </w:tc>
        <w:tc>
          <w:tcPr>
            <w:tcW w:w="1276" w:type="dxa"/>
            <w:noWrap/>
            <w:hideMark/>
          </w:tcPr>
          <w:p w14:paraId="3BF4BADF" w14:textId="4F78AB03" w:rsidR="00EA1F4D" w:rsidRPr="000A2932" w:rsidRDefault="000926C7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lastRenderedPageBreak/>
              <w:t>20.000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36B1D667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5F7AFBA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0C14B4B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1164DCA5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1. kvartal</w:t>
            </w:r>
          </w:p>
        </w:tc>
        <w:tc>
          <w:tcPr>
            <w:tcW w:w="1431" w:type="dxa"/>
            <w:gridSpan w:val="2"/>
            <w:hideMark/>
          </w:tcPr>
          <w:p w14:paraId="65716075" w14:textId="178E7DB8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D5ACBC3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7687A29B" w14:textId="2D00671F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0003</w:t>
            </w:r>
          </w:p>
        </w:tc>
        <w:tc>
          <w:tcPr>
            <w:tcW w:w="1481" w:type="dxa"/>
            <w:gridSpan w:val="3"/>
            <w:noWrap/>
            <w:hideMark/>
          </w:tcPr>
          <w:p w14:paraId="4C7605C0" w14:textId="2A0CB4C1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3/26</w:t>
            </w:r>
          </w:p>
        </w:tc>
        <w:tc>
          <w:tcPr>
            <w:tcW w:w="1262" w:type="dxa"/>
            <w:noWrap/>
            <w:hideMark/>
          </w:tcPr>
          <w:p w14:paraId="66C770E3" w14:textId="129ABF68" w:rsidR="00EA1F4D" w:rsidRPr="000A2932" w:rsidRDefault="00C0064C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0C42A203" w14:textId="53AAE669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Uređenje otoka Prežba</w:t>
            </w:r>
          </w:p>
        </w:tc>
        <w:tc>
          <w:tcPr>
            <w:tcW w:w="1056" w:type="dxa"/>
            <w:hideMark/>
          </w:tcPr>
          <w:p w14:paraId="734E15FE" w14:textId="606C26CC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15AEA75D" w14:textId="1FF52B03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45233141 – Radovi na održavanju cesta</w:t>
            </w:r>
          </w:p>
        </w:tc>
        <w:tc>
          <w:tcPr>
            <w:tcW w:w="1276" w:type="dxa"/>
            <w:noWrap/>
            <w:hideMark/>
          </w:tcPr>
          <w:p w14:paraId="68575873" w14:textId="5F5759A7" w:rsidR="00EA1F4D" w:rsidRPr="000A2932" w:rsidRDefault="00DD55CA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45.120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79E9206C" w14:textId="2ACEA5BA" w:rsidR="00EA1F4D" w:rsidRPr="000A2932" w:rsidRDefault="00C0064C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7F8DB79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7AC9B68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276D7287" w14:textId="64BAC48D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2CCF7225" w14:textId="0A28680E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12BD4AB1" w14:textId="77777777" w:rsidTr="00953E93">
        <w:trPr>
          <w:trHeight w:val="900"/>
        </w:trPr>
        <w:tc>
          <w:tcPr>
            <w:tcW w:w="1193" w:type="dxa"/>
            <w:noWrap/>
            <w:hideMark/>
          </w:tcPr>
          <w:p w14:paraId="0F47B4E9" w14:textId="021DAA95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0004</w:t>
            </w:r>
          </w:p>
        </w:tc>
        <w:tc>
          <w:tcPr>
            <w:tcW w:w="1481" w:type="dxa"/>
            <w:gridSpan w:val="3"/>
            <w:noWrap/>
            <w:hideMark/>
          </w:tcPr>
          <w:p w14:paraId="4CF4038B" w14:textId="6B68236E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4/26</w:t>
            </w:r>
          </w:p>
        </w:tc>
        <w:tc>
          <w:tcPr>
            <w:tcW w:w="1262" w:type="dxa"/>
            <w:noWrap/>
            <w:hideMark/>
          </w:tcPr>
          <w:p w14:paraId="4838CE7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4655F623" w14:textId="02E6C640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Odr</w:t>
            </w:r>
            <w:r w:rsidR="000926C7">
              <w:rPr>
                <w:rFonts w:ascii="Times New Roman" w:hAnsi="Times New Roman" w:cs="Times New Roman"/>
                <w:color w:val="000000"/>
                <w:lang w:eastAsia="hr-HR"/>
              </w:rPr>
              <w:t>žavanje poslovnih prostora</w:t>
            </w:r>
          </w:p>
        </w:tc>
        <w:tc>
          <w:tcPr>
            <w:tcW w:w="1056" w:type="dxa"/>
            <w:hideMark/>
          </w:tcPr>
          <w:p w14:paraId="6AD0720E" w14:textId="754281E2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59B47F04" w14:textId="6BB4A19B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45262700 – Adaptacija zgrada</w:t>
            </w:r>
          </w:p>
        </w:tc>
        <w:tc>
          <w:tcPr>
            <w:tcW w:w="1276" w:type="dxa"/>
            <w:noWrap/>
            <w:hideMark/>
          </w:tcPr>
          <w:p w14:paraId="7C79A713" w14:textId="0B01D39B" w:rsidR="00EA1F4D" w:rsidRPr="000A2932" w:rsidRDefault="000926C7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15.2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620B6FF2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6BD2946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0894B03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B397584" w14:textId="359EC013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765E17A0" w14:textId="4EF6C7B2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13E38FA6" w14:textId="77777777" w:rsidTr="00953E93">
        <w:trPr>
          <w:trHeight w:val="900"/>
        </w:trPr>
        <w:tc>
          <w:tcPr>
            <w:tcW w:w="1193" w:type="dxa"/>
            <w:noWrap/>
            <w:hideMark/>
          </w:tcPr>
          <w:p w14:paraId="02E71BA1" w14:textId="0CC5D2BE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0005</w:t>
            </w:r>
          </w:p>
        </w:tc>
        <w:tc>
          <w:tcPr>
            <w:tcW w:w="1481" w:type="dxa"/>
            <w:gridSpan w:val="3"/>
            <w:noWrap/>
            <w:hideMark/>
          </w:tcPr>
          <w:p w14:paraId="771BB338" w14:textId="49A69184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5/26</w:t>
            </w:r>
          </w:p>
        </w:tc>
        <w:tc>
          <w:tcPr>
            <w:tcW w:w="1262" w:type="dxa"/>
            <w:noWrap/>
            <w:hideMark/>
          </w:tcPr>
          <w:p w14:paraId="7CB77356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24D0B516" w14:textId="17C4B929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Projektna dokumentacija otpadne vode</w:t>
            </w:r>
          </w:p>
        </w:tc>
        <w:tc>
          <w:tcPr>
            <w:tcW w:w="1056" w:type="dxa"/>
            <w:hideMark/>
          </w:tcPr>
          <w:p w14:paraId="75BFD6C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5BA026BA" w14:textId="3E38DF3C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71242000 – Izrada projekta i nacrta, procjena troškova</w:t>
            </w:r>
          </w:p>
        </w:tc>
        <w:tc>
          <w:tcPr>
            <w:tcW w:w="1276" w:type="dxa"/>
            <w:noWrap/>
            <w:hideMark/>
          </w:tcPr>
          <w:p w14:paraId="29FA8683" w14:textId="00A58F65" w:rsidR="00EA1F4D" w:rsidRPr="000A2932" w:rsidRDefault="000926C7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0B071A5F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2A8B6CA1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41D3263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5C6E01FE" w14:textId="05B4CF14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034F4A57" w14:textId="1C79F7F1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37F3683E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1C0A94F2" w14:textId="54D0F700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0006</w:t>
            </w:r>
          </w:p>
        </w:tc>
        <w:tc>
          <w:tcPr>
            <w:tcW w:w="1481" w:type="dxa"/>
            <w:gridSpan w:val="3"/>
            <w:noWrap/>
            <w:hideMark/>
          </w:tcPr>
          <w:p w14:paraId="5D00D6E3" w14:textId="71A7264C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6/26</w:t>
            </w:r>
          </w:p>
        </w:tc>
        <w:tc>
          <w:tcPr>
            <w:tcW w:w="1262" w:type="dxa"/>
            <w:noWrap/>
            <w:hideMark/>
          </w:tcPr>
          <w:p w14:paraId="0440AD8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404E5043" w14:textId="6716D93A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Sanacija zida u ulici Sv. Kuzme i Damjana</w:t>
            </w:r>
          </w:p>
        </w:tc>
        <w:tc>
          <w:tcPr>
            <w:tcW w:w="1056" w:type="dxa"/>
            <w:hideMark/>
          </w:tcPr>
          <w:p w14:paraId="1769FEF9" w14:textId="48727AA1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586747C2" w14:textId="6B8E337E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– Građevinski radovi</w:t>
            </w:r>
          </w:p>
        </w:tc>
        <w:tc>
          <w:tcPr>
            <w:tcW w:w="1276" w:type="dxa"/>
            <w:noWrap/>
            <w:hideMark/>
          </w:tcPr>
          <w:p w14:paraId="0D38CB40" w14:textId="495A4AB4" w:rsidR="00EA1F4D" w:rsidRPr="000A2932" w:rsidRDefault="00A03099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33.600,00</w:t>
            </w:r>
          </w:p>
        </w:tc>
        <w:tc>
          <w:tcPr>
            <w:tcW w:w="1134" w:type="dxa"/>
            <w:hideMark/>
          </w:tcPr>
          <w:p w14:paraId="56DA0DB2" w14:textId="5ABB4F34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064C4F64" w14:textId="5F0EAA9F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388E6E1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B2356FB" w14:textId="5EDA7074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25CCAC1C" w14:textId="450959D6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E50E940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0FF2E399" w14:textId="0201652C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0007</w:t>
            </w:r>
          </w:p>
        </w:tc>
        <w:tc>
          <w:tcPr>
            <w:tcW w:w="1481" w:type="dxa"/>
            <w:gridSpan w:val="3"/>
            <w:noWrap/>
            <w:hideMark/>
          </w:tcPr>
          <w:p w14:paraId="74122C96" w14:textId="34599D08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7/26</w:t>
            </w:r>
          </w:p>
        </w:tc>
        <w:tc>
          <w:tcPr>
            <w:tcW w:w="1262" w:type="dxa"/>
            <w:noWrap/>
            <w:hideMark/>
          </w:tcPr>
          <w:p w14:paraId="784565AF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195AD9B2" w14:textId="11CBA46C" w:rsidR="00EA1F4D" w:rsidRPr="000A2932" w:rsidRDefault="00DD55C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 xml:space="preserve">Projektna dokumentacija </w:t>
            </w:r>
            <w:r w:rsidR="000926C7">
              <w:rPr>
                <w:rFonts w:ascii="Times New Roman" w:hAnsi="Times New Roman" w:cs="Times New Roman"/>
                <w:color w:val="000000"/>
                <w:lang w:eastAsia="hr-HR"/>
              </w:rPr>
              <w:t>nerazvrstane ceste</w:t>
            </w:r>
          </w:p>
        </w:tc>
        <w:tc>
          <w:tcPr>
            <w:tcW w:w="1056" w:type="dxa"/>
            <w:hideMark/>
          </w:tcPr>
          <w:p w14:paraId="4D5E4387" w14:textId="61371478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34515EEC" w14:textId="6AF374C7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71242000 – Izrada projekta i nacrta, procjena troškova</w:t>
            </w:r>
          </w:p>
        </w:tc>
        <w:tc>
          <w:tcPr>
            <w:tcW w:w="1276" w:type="dxa"/>
            <w:noWrap/>
            <w:hideMark/>
          </w:tcPr>
          <w:p w14:paraId="30B34526" w14:textId="3429421E" w:rsidR="00EA1F4D" w:rsidRPr="000A2932" w:rsidRDefault="000926C7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14.8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68708C3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40C0B3F0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3BC3C55F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6077966A" w14:textId="2B3D72FD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66D25698" w14:textId="12387F50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71A45DB5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71110288" w14:textId="45677B78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0008</w:t>
            </w:r>
          </w:p>
        </w:tc>
        <w:tc>
          <w:tcPr>
            <w:tcW w:w="1481" w:type="dxa"/>
            <w:gridSpan w:val="3"/>
            <w:noWrap/>
            <w:hideMark/>
          </w:tcPr>
          <w:p w14:paraId="349B03C8" w14:textId="3B89CA60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8/26</w:t>
            </w:r>
          </w:p>
        </w:tc>
        <w:tc>
          <w:tcPr>
            <w:tcW w:w="1262" w:type="dxa"/>
            <w:noWrap/>
            <w:hideMark/>
          </w:tcPr>
          <w:p w14:paraId="39ECEA8C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50EEBCFF" w14:textId="056DFB64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Sanacija lokalnih cesta</w:t>
            </w:r>
          </w:p>
        </w:tc>
        <w:tc>
          <w:tcPr>
            <w:tcW w:w="1056" w:type="dxa"/>
            <w:hideMark/>
          </w:tcPr>
          <w:p w14:paraId="71D56F0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241265EC" w14:textId="7AA544B8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45233120 – Građevinski radovi na cesti</w:t>
            </w:r>
          </w:p>
        </w:tc>
        <w:tc>
          <w:tcPr>
            <w:tcW w:w="1276" w:type="dxa"/>
            <w:noWrap/>
            <w:hideMark/>
          </w:tcPr>
          <w:p w14:paraId="70DCCFB2" w14:textId="240632E3" w:rsidR="00EA1F4D" w:rsidRPr="000A2932" w:rsidRDefault="009279CE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4.0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6218CC02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6C575BB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6E675AE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0E16D92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2. kvartal</w:t>
            </w:r>
          </w:p>
        </w:tc>
        <w:tc>
          <w:tcPr>
            <w:tcW w:w="1431" w:type="dxa"/>
            <w:gridSpan w:val="2"/>
            <w:hideMark/>
          </w:tcPr>
          <w:p w14:paraId="1D94D461" w14:textId="4F1D075E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01F759F3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49ABEC1A" w14:textId="3455D0F5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0009</w:t>
            </w:r>
          </w:p>
        </w:tc>
        <w:tc>
          <w:tcPr>
            <w:tcW w:w="1481" w:type="dxa"/>
            <w:gridSpan w:val="3"/>
            <w:noWrap/>
            <w:hideMark/>
          </w:tcPr>
          <w:p w14:paraId="638D8B51" w14:textId="0CAC900F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9/26</w:t>
            </w:r>
          </w:p>
        </w:tc>
        <w:tc>
          <w:tcPr>
            <w:tcW w:w="1262" w:type="dxa"/>
            <w:noWrap/>
            <w:hideMark/>
          </w:tcPr>
          <w:p w14:paraId="48269584" w14:textId="5D4A09AA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0B42C2CC" w14:textId="5466AF27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Zgrada Doma umirovljenika</w:t>
            </w:r>
          </w:p>
        </w:tc>
        <w:tc>
          <w:tcPr>
            <w:tcW w:w="1056" w:type="dxa"/>
            <w:hideMark/>
          </w:tcPr>
          <w:p w14:paraId="1B37B76C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43845D43" w14:textId="409C7BB6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71320000 – Usluge tehničkog projektiranja</w:t>
            </w:r>
          </w:p>
        </w:tc>
        <w:tc>
          <w:tcPr>
            <w:tcW w:w="1276" w:type="dxa"/>
            <w:noWrap/>
            <w:hideMark/>
          </w:tcPr>
          <w:p w14:paraId="47FAA191" w14:textId="19C17DE0" w:rsidR="00EA1F4D" w:rsidRPr="000A2932" w:rsidRDefault="009279CE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48.0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7515036D" w14:textId="568DBF1D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42315EF0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7B13FE37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90C8CCD" w14:textId="1DB1EBE8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01826207" w14:textId="2EB84F2F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551CC0CC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0942639F" w14:textId="76851269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lastRenderedPageBreak/>
              <w:t>0010</w:t>
            </w:r>
          </w:p>
        </w:tc>
        <w:tc>
          <w:tcPr>
            <w:tcW w:w="1481" w:type="dxa"/>
            <w:gridSpan w:val="3"/>
            <w:noWrap/>
            <w:hideMark/>
          </w:tcPr>
          <w:p w14:paraId="52F48D68" w14:textId="6FF5BFAD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10/2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6</w:t>
            </w:r>
          </w:p>
        </w:tc>
        <w:tc>
          <w:tcPr>
            <w:tcW w:w="1262" w:type="dxa"/>
            <w:noWrap/>
            <w:hideMark/>
          </w:tcPr>
          <w:p w14:paraId="0AE1BAA7" w14:textId="1DB91823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10C25A4F" w14:textId="3C544B0F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Posjetit</w:t>
            </w:r>
            <w:r w:rsidR="004E45A2">
              <w:rPr>
                <w:rFonts w:ascii="Times New Roman" w:hAnsi="Times New Roman" w:cs="Times New Roman"/>
                <w:color w:val="000000"/>
                <w:lang w:eastAsia="hr-HR"/>
              </w:rPr>
              <w:t>eljski centar Lastovo i uređenje parka Dolac</w:t>
            </w:r>
          </w:p>
        </w:tc>
        <w:tc>
          <w:tcPr>
            <w:tcW w:w="1056" w:type="dxa"/>
            <w:hideMark/>
          </w:tcPr>
          <w:p w14:paraId="0B0F40AD" w14:textId="231A4516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6330D442" w14:textId="57375568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45262700 – Adaptacija zgrada</w:t>
            </w:r>
          </w:p>
        </w:tc>
        <w:tc>
          <w:tcPr>
            <w:tcW w:w="1276" w:type="dxa"/>
            <w:noWrap/>
            <w:hideMark/>
          </w:tcPr>
          <w:p w14:paraId="634BD6A5" w14:textId="7BACE195" w:rsidR="00EA1F4D" w:rsidRPr="000A2932" w:rsidRDefault="009279CE" w:rsidP="00E85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57</w:t>
            </w:r>
            <w:r w:rsidR="00E853A4"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="00E853A4">
              <w:rPr>
                <w:rFonts w:ascii="Times New Roman" w:hAnsi="Times New Roman" w:cs="Times New Roman"/>
                <w:color w:val="000000"/>
                <w:lang w:eastAsia="hr-HR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0,00</w:t>
            </w:r>
          </w:p>
        </w:tc>
        <w:tc>
          <w:tcPr>
            <w:tcW w:w="1134" w:type="dxa"/>
            <w:hideMark/>
          </w:tcPr>
          <w:p w14:paraId="6F765CA4" w14:textId="5B0DFA5A" w:rsidR="00EA1F4D" w:rsidRPr="000A2932" w:rsidRDefault="004A447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2ACD049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16356521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DA</w:t>
            </w:r>
          </w:p>
        </w:tc>
        <w:tc>
          <w:tcPr>
            <w:tcW w:w="1177" w:type="dxa"/>
            <w:gridSpan w:val="2"/>
            <w:hideMark/>
          </w:tcPr>
          <w:p w14:paraId="197561C8" w14:textId="16A4365D" w:rsidR="00EA1F4D" w:rsidRPr="000A2932" w:rsidRDefault="00824F9F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4734F160" w14:textId="3EE2F3EA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0768F88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4B1D328B" w14:textId="70159A15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0011</w:t>
            </w:r>
          </w:p>
        </w:tc>
        <w:tc>
          <w:tcPr>
            <w:tcW w:w="1481" w:type="dxa"/>
            <w:gridSpan w:val="3"/>
            <w:noWrap/>
            <w:hideMark/>
          </w:tcPr>
          <w:p w14:paraId="3A28CF92" w14:textId="6DA5928A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11/26</w:t>
            </w:r>
          </w:p>
        </w:tc>
        <w:tc>
          <w:tcPr>
            <w:tcW w:w="1262" w:type="dxa"/>
            <w:noWrap/>
            <w:hideMark/>
          </w:tcPr>
          <w:p w14:paraId="4AAFDC0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57998130" w14:textId="313BD638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Adaptacija Doma kulture</w:t>
            </w:r>
          </w:p>
        </w:tc>
        <w:tc>
          <w:tcPr>
            <w:tcW w:w="1056" w:type="dxa"/>
            <w:hideMark/>
          </w:tcPr>
          <w:p w14:paraId="36FDFD8F" w14:textId="7846C9F2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48F518BC" w14:textId="76FA849B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45262700 – Adaptacija zgrada</w:t>
            </w:r>
          </w:p>
        </w:tc>
        <w:tc>
          <w:tcPr>
            <w:tcW w:w="1276" w:type="dxa"/>
            <w:noWrap/>
            <w:hideMark/>
          </w:tcPr>
          <w:p w14:paraId="7DC2D091" w14:textId="6D465D79" w:rsidR="00EA1F4D" w:rsidRPr="000A2932" w:rsidRDefault="00EA1F4D" w:rsidP="00DD55C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DD55CA">
              <w:rPr>
                <w:rFonts w:ascii="Times New Roman" w:hAnsi="Times New Roman" w:cs="Times New Roman"/>
                <w:color w:val="000000"/>
                <w:lang w:eastAsia="hr-HR"/>
              </w:rPr>
              <w:t>0</w:t>
            </w: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="009279CE">
              <w:rPr>
                <w:rFonts w:ascii="Times New Roman" w:hAnsi="Times New Roman" w:cs="Times New Roman"/>
                <w:color w:val="000000"/>
                <w:lang w:eastAsia="hr-HR"/>
              </w:rPr>
              <w:t>8</w:t>
            </w: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35C8369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5CE26E75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75B45C2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2340930C" w14:textId="339660CD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7F55FA76" w14:textId="7EC74F32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6F51273F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7F6D283F" w14:textId="2EF3BAEB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0012</w:t>
            </w:r>
          </w:p>
        </w:tc>
        <w:tc>
          <w:tcPr>
            <w:tcW w:w="1481" w:type="dxa"/>
            <w:gridSpan w:val="3"/>
            <w:noWrap/>
            <w:hideMark/>
          </w:tcPr>
          <w:p w14:paraId="19AE02E8" w14:textId="396446EA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12/26</w:t>
            </w:r>
          </w:p>
        </w:tc>
        <w:tc>
          <w:tcPr>
            <w:tcW w:w="1262" w:type="dxa"/>
            <w:noWrap/>
            <w:hideMark/>
          </w:tcPr>
          <w:p w14:paraId="43B2483C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298A0A5A" w14:textId="7AC05157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Projektna dokumentacija aglomeracija otoka Lastova</w:t>
            </w:r>
          </w:p>
        </w:tc>
        <w:tc>
          <w:tcPr>
            <w:tcW w:w="1056" w:type="dxa"/>
            <w:hideMark/>
          </w:tcPr>
          <w:p w14:paraId="2FBBEF65" w14:textId="73F1738E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57DBC138" w14:textId="02844781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71242000 – Izrada projekta i nacrta, procjena troškova</w:t>
            </w:r>
          </w:p>
        </w:tc>
        <w:tc>
          <w:tcPr>
            <w:tcW w:w="1276" w:type="dxa"/>
            <w:noWrap/>
            <w:hideMark/>
          </w:tcPr>
          <w:p w14:paraId="24905EC8" w14:textId="01DDC3C3" w:rsidR="00EA1F4D" w:rsidRPr="000A2932" w:rsidRDefault="00EA1F4D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9279CE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600,00</w:t>
            </w:r>
          </w:p>
        </w:tc>
        <w:tc>
          <w:tcPr>
            <w:tcW w:w="1134" w:type="dxa"/>
            <w:hideMark/>
          </w:tcPr>
          <w:p w14:paraId="5190E58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3EC2B287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4E47C540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32670AC8" w14:textId="5DCA3F1C" w:rsidR="00EA1F4D" w:rsidRPr="000A2932" w:rsidRDefault="009279CE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36156F07" w14:textId="4ACF1A42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178D8AB4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175B9593" w14:textId="2F7E5A49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0013</w:t>
            </w:r>
          </w:p>
        </w:tc>
        <w:tc>
          <w:tcPr>
            <w:tcW w:w="1481" w:type="dxa"/>
            <w:gridSpan w:val="3"/>
            <w:noWrap/>
            <w:hideMark/>
          </w:tcPr>
          <w:p w14:paraId="2F85DB48" w14:textId="0FC92282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13/26</w:t>
            </w:r>
          </w:p>
        </w:tc>
        <w:tc>
          <w:tcPr>
            <w:tcW w:w="1262" w:type="dxa"/>
            <w:noWrap/>
            <w:hideMark/>
          </w:tcPr>
          <w:p w14:paraId="3D3A1972" w14:textId="74CAF2A3" w:rsidR="00EA1F4D" w:rsidRPr="000A2932" w:rsidRDefault="004156A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78EEFE68" w14:textId="0AF1B8D5" w:rsidR="00EA1F4D" w:rsidRPr="000A2932" w:rsidRDefault="004345B3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Opremanje Dječjeg vrtića</w:t>
            </w:r>
          </w:p>
        </w:tc>
        <w:tc>
          <w:tcPr>
            <w:tcW w:w="1056" w:type="dxa"/>
            <w:hideMark/>
          </w:tcPr>
          <w:p w14:paraId="03A2CD60" w14:textId="67F5382A" w:rsidR="00EA1F4D" w:rsidRPr="000A2932" w:rsidRDefault="004345B3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Robe</w:t>
            </w:r>
          </w:p>
        </w:tc>
        <w:tc>
          <w:tcPr>
            <w:tcW w:w="1339" w:type="dxa"/>
            <w:gridSpan w:val="2"/>
            <w:hideMark/>
          </w:tcPr>
          <w:p w14:paraId="17AD9D71" w14:textId="19352627" w:rsidR="00EA1F4D" w:rsidRPr="000A2932" w:rsidRDefault="004345B3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39161000 – Namještaj za dječje vrtiće</w:t>
            </w:r>
          </w:p>
        </w:tc>
        <w:tc>
          <w:tcPr>
            <w:tcW w:w="1276" w:type="dxa"/>
            <w:noWrap/>
            <w:hideMark/>
          </w:tcPr>
          <w:p w14:paraId="7A7DA90D" w14:textId="678EB149" w:rsidR="00EA1F4D" w:rsidRPr="000A2932" w:rsidRDefault="004345B3" w:rsidP="004345B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</w:t>
            </w:r>
            <w:r w:rsidR="009279CE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41CB4FFC" w14:textId="7BA1C173" w:rsidR="00EA1F4D" w:rsidRPr="000A2932" w:rsidRDefault="004156A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2FC83E8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3014966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20DB4FA1" w14:textId="3747B2D8" w:rsidR="00EA1F4D" w:rsidRPr="000A2932" w:rsidRDefault="004345B3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188A9547" w14:textId="3706778B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49E3EFF8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2C0EE0ED" w14:textId="30F7A2E6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0014</w:t>
            </w:r>
          </w:p>
        </w:tc>
        <w:tc>
          <w:tcPr>
            <w:tcW w:w="1481" w:type="dxa"/>
            <w:gridSpan w:val="3"/>
            <w:noWrap/>
            <w:hideMark/>
          </w:tcPr>
          <w:p w14:paraId="51D7AD27" w14:textId="69BCC066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14/26</w:t>
            </w:r>
          </w:p>
        </w:tc>
        <w:tc>
          <w:tcPr>
            <w:tcW w:w="1262" w:type="dxa"/>
            <w:noWrap/>
            <w:hideMark/>
          </w:tcPr>
          <w:p w14:paraId="5A1A8ED4" w14:textId="3FA81D8E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47E636CD" w14:textId="521AAB01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Sanacija vodovoda u mjestu Lastovo</w:t>
            </w:r>
          </w:p>
        </w:tc>
        <w:tc>
          <w:tcPr>
            <w:tcW w:w="1056" w:type="dxa"/>
            <w:hideMark/>
          </w:tcPr>
          <w:p w14:paraId="65D143DE" w14:textId="1AA08CAF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28257CFB" w14:textId="680F6771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– Građevinski radovi</w:t>
            </w:r>
          </w:p>
        </w:tc>
        <w:tc>
          <w:tcPr>
            <w:tcW w:w="1276" w:type="dxa"/>
            <w:noWrap/>
            <w:hideMark/>
          </w:tcPr>
          <w:p w14:paraId="41388126" w14:textId="3200529D" w:rsidR="00EA1F4D" w:rsidRPr="000A2932" w:rsidRDefault="00A03099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80.880,00</w:t>
            </w:r>
          </w:p>
        </w:tc>
        <w:tc>
          <w:tcPr>
            <w:tcW w:w="1134" w:type="dxa"/>
            <w:hideMark/>
          </w:tcPr>
          <w:p w14:paraId="2FBF7216" w14:textId="1A2F1452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5E888351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3622A5A6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6A39A85E" w14:textId="1B2B4CA8" w:rsidR="00EA1F4D" w:rsidRPr="000A2932" w:rsidRDefault="00A0309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40FD20E6" w14:textId="3D81EF28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5DD7C2BE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4879E3D2" w14:textId="24D62DCE" w:rsidR="00EA1F4D" w:rsidRPr="00EA1F4D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0015</w:t>
            </w:r>
          </w:p>
        </w:tc>
        <w:tc>
          <w:tcPr>
            <w:tcW w:w="1481" w:type="dxa"/>
            <w:gridSpan w:val="3"/>
            <w:noWrap/>
            <w:hideMark/>
          </w:tcPr>
          <w:p w14:paraId="0725CA41" w14:textId="55A6ED71" w:rsidR="00EA1F4D" w:rsidRPr="000A2932" w:rsidRDefault="0039700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15/26</w:t>
            </w:r>
          </w:p>
        </w:tc>
        <w:tc>
          <w:tcPr>
            <w:tcW w:w="1262" w:type="dxa"/>
            <w:noWrap/>
            <w:hideMark/>
          </w:tcPr>
          <w:p w14:paraId="4FCCE6B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02BC0926" w14:textId="527C38D9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Utvrđivanje vlasništva nad nekretninama</w:t>
            </w:r>
          </w:p>
        </w:tc>
        <w:tc>
          <w:tcPr>
            <w:tcW w:w="1056" w:type="dxa"/>
            <w:hideMark/>
          </w:tcPr>
          <w:p w14:paraId="02B7A44A" w14:textId="3225B288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5A26682D" w14:textId="60E06A67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79110000 – Usluge pravnog savjetovanja i zastupanja</w:t>
            </w:r>
          </w:p>
        </w:tc>
        <w:tc>
          <w:tcPr>
            <w:tcW w:w="1276" w:type="dxa"/>
            <w:noWrap/>
            <w:hideMark/>
          </w:tcPr>
          <w:p w14:paraId="0E776727" w14:textId="613BD296" w:rsidR="00EA1F4D" w:rsidRPr="000A2932" w:rsidRDefault="00794C31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12.0</w:t>
            </w:r>
            <w:r w:rsidR="00EA1F4D">
              <w:rPr>
                <w:rFonts w:ascii="Times New Roman" w:hAnsi="Times New Roman" w:cs="Times New Roman"/>
                <w:color w:val="000000"/>
                <w:lang w:eastAsia="hr-HR"/>
              </w:rPr>
              <w:t>00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15BD091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101209C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1F0EC68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14E306B5" w14:textId="667CE822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6485032D" w14:textId="37D91F3E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3F90AB5B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07430F6D" w14:textId="453DD769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0016</w:t>
            </w:r>
          </w:p>
        </w:tc>
        <w:tc>
          <w:tcPr>
            <w:tcW w:w="1481" w:type="dxa"/>
            <w:gridSpan w:val="3"/>
            <w:noWrap/>
            <w:hideMark/>
          </w:tcPr>
          <w:p w14:paraId="32B36E70" w14:textId="65A9A0EC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16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28A08E1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3278B6B1" w14:textId="572E2983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Opskrba električnom energijom</w:t>
            </w:r>
          </w:p>
        </w:tc>
        <w:tc>
          <w:tcPr>
            <w:tcW w:w="1056" w:type="dxa"/>
            <w:hideMark/>
          </w:tcPr>
          <w:p w14:paraId="5C057B11" w14:textId="2E986909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Robe</w:t>
            </w:r>
          </w:p>
        </w:tc>
        <w:tc>
          <w:tcPr>
            <w:tcW w:w="1339" w:type="dxa"/>
            <w:gridSpan w:val="2"/>
            <w:hideMark/>
          </w:tcPr>
          <w:p w14:paraId="594F220D" w14:textId="57F20E91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09310000 – Električna energija</w:t>
            </w:r>
          </w:p>
        </w:tc>
        <w:tc>
          <w:tcPr>
            <w:tcW w:w="1276" w:type="dxa"/>
            <w:noWrap/>
            <w:hideMark/>
          </w:tcPr>
          <w:p w14:paraId="4BDA359F" w14:textId="01D6D1C5" w:rsidR="00EA1F4D" w:rsidRPr="000A2932" w:rsidRDefault="00794C31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14</w:t>
            </w:r>
            <w:r w:rsidR="00EA1F4D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5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0D47F9F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1D4E47F6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5F2B752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213AD36E" w14:textId="387E9267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68CDF082" w14:textId="10D171BF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376C2D0C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2C0A8CC3" w14:textId="6E95E75F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0017</w:t>
            </w:r>
          </w:p>
        </w:tc>
        <w:tc>
          <w:tcPr>
            <w:tcW w:w="1481" w:type="dxa"/>
            <w:gridSpan w:val="3"/>
            <w:noWrap/>
            <w:hideMark/>
          </w:tcPr>
          <w:p w14:paraId="2BC6F25A" w14:textId="567791B5" w:rsidR="00EA1F4D" w:rsidRPr="000A2932" w:rsidRDefault="00397005" w:rsidP="00AC5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AC51DA">
              <w:rPr>
                <w:rFonts w:ascii="Times New Roman" w:hAnsi="Times New Roman" w:cs="Times New Roman"/>
                <w:color w:val="000000"/>
                <w:lang w:eastAsia="hr-HR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0A4C348D" w14:textId="0A3DF148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2888AE23" w14:textId="37211D27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Sufinanciranje javnog prijevoza</w:t>
            </w:r>
          </w:p>
        </w:tc>
        <w:tc>
          <w:tcPr>
            <w:tcW w:w="1056" w:type="dxa"/>
            <w:hideMark/>
          </w:tcPr>
          <w:p w14:paraId="1E8D2EF0" w14:textId="1854BE36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294E65D6" w14:textId="24ADBED6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60112000 – Usluge javnog cestovnog prijevoza</w:t>
            </w:r>
          </w:p>
        </w:tc>
        <w:tc>
          <w:tcPr>
            <w:tcW w:w="1276" w:type="dxa"/>
            <w:noWrap/>
            <w:hideMark/>
          </w:tcPr>
          <w:p w14:paraId="3FA58282" w14:textId="387EF088" w:rsidR="00EA1F4D" w:rsidRPr="000A2932" w:rsidRDefault="00794C31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>
              <w:rPr>
                <w:rFonts w:ascii="Times New Roman" w:hAnsi="Times New Roman" w:cs="Times New Roman"/>
                <w:color w:val="000000"/>
                <w:lang w:eastAsia="hr-HR"/>
              </w:rPr>
              <w:t>1.6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4B8C7ECE" w14:textId="625B22C8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67E98CE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05CFABF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0B0452EF" w14:textId="359E6902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3FEE6381" w14:textId="4B1C98A5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0381C00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4C08EF63" w14:textId="62C580DF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0018</w:t>
            </w:r>
          </w:p>
        </w:tc>
        <w:tc>
          <w:tcPr>
            <w:tcW w:w="1481" w:type="dxa"/>
            <w:gridSpan w:val="3"/>
            <w:noWrap/>
            <w:hideMark/>
          </w:tcPr>
          <w:p w14:paraId="0DD4947E" w14:textId="218B4D86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18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2F514BFD" w14:textId="2B432C68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5CDCF4D0" w14:textId="0C021FEB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Sanacija stanova</w:t>
            </w:r>
          </w:p>
        </w:tc>
        <w:tc>
          <w:tcPr>
            <w:tcW w:w="1056" w:type="dxa"/>
            <w:hideMark/>
          </w:tcPr>
          <w:p w14:paraId="23A8A97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187A85F7" w14:textId="19CFE72D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 xml:space="preserve">50000000 – Usluge 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lastRenderedPageBreak/>
              <w:t>popravka i održavanja</w:t>
            </w:r>
          </w:p>
        </w:tc>
        <w:tc>
          <w:tcPr>
            <w:tcW w:w="1276" w:type="dxa"/>
            <w:noWrap/>
            <w:hideMark/>
          </w:tcPr>
          <w:p w14:paraId="2F7203A3" w14:textId="57E47566" w:rsidR="00EA1F4D" w:rsidRPr="000A2932" w:rsidRDefault="00EA1F4D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lastRenderedPageBreak/>
              <w:t>4.000,00</w:t>
            </w:r>
          </w:p>
        </w:tc>
        <w:tc>
          <w:tcPr>
            <w:tcW w:w="1134" w:type="dxa"/>
            <w:hideMark/>
          </w:tcPr>
          <w:p w14:paraId="440252D1" w14:textId="003198A4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282FE42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5050B04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2870375" w14:textId="2D5761BC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509C88C7" w14:textId="56562F1B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605B62F2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23970072" w14:textId="4AE8B869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0019</w:t>
            </w:r>
          </w:p>
        </w:tc>
        <w:tc>
          <w:tcPr>
            <w:tcW w:w="1481" w:type="dxa"/>
            <w:gridSpan w:val="3"/>
            <w:noWrap/>
            <w:hideMark/>
          </w:tcPr>
          <w:p w14:paraId="72F8E416" w14:textId="58CDCA36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19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5153158E" w14:textId="6C6CEA90" w:rsidR="00EA1F4D" w:rsidRPr="000A2932" w:rsidRDefault="004156A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7B6EC246" w14:textId="3009811C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Uređenje nerazvrstanih cesta na području Općine Lastovo</w:t>
            </w:r>
          </w:p>
        </w:tc>
        <w:tc>
          <w:tcPr>
            <w:tcW w:w="1056" w:type="dxa"/>
            <w:hideMark/>
          </w:tcPr>
          <w:p w14:paraId="631FE187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591BD9AC" w14:textId="6578949E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45233141 – Radovi na održavanju cesta</w:t>
            </w:r>
          </w:p>
        </w:tc>
        <w:tc>
          <w:tcPr>
            <w:tcW w:w="1276" w:type="dxa"/>
            <w:noWrap/>
            <w:hideMark/>
          </w:tcPr>
          <w:p w14:paraId="1C7A8F53" w14:textId="49B60201" w:rsidR="00EA1F4D" w:rsidRPr="000A2932" w:rsidRDefault="00DD55CA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50.880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24D935F3" w14:textId="140EF18D" w:rsidR="00EA1F4D" w:rsidRPr="000A2932" w:rsidRDefault="004156A5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3BF77A1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20141495" w14:textId="06DE348D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3D666980" w14:textId="2FC50119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1CEA3762" w14:textId="24F1E32E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6E312B0" w14:textId="77777777" w:rsidTr="00953E93">
        <w:trPr>
          <w:trHeight w:val="900"/>
        </w:trPr>
        <w:tc>
          <w:tcPr>
            <w:tcW w:w="1193" w:type="dxa"/>
            <w:noWrap/>
            <w:hideMark/>
          </w:tcPr>
          <w:p w14:paraId="2CEFCE88" w14:textId="1BE0F71F" w:rsidR="00EA1F4D" w:rsidRPr="00EA1F4D" w:rsidRDefault="00EA1F4D" w:rsidP="00AC5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A1F4D">
              <w:rPr>
                <w:rFonts w:ascii="Times New Roman" w:hAnsi="Times New Roman" w:cs="Times New Roman"/>
              </w:rPr>
              <w:t>002</w:t>
            </w:r>
            <w:r w:rsidR="00AC51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1" w:type="dxa"/>
            <w:gridSpan w:val="3"/>
            <w:noWrap/>
            <w:hideMark/>
          </w:tcPr>
          <w:p w14:paraId="06D31179" w14:textId="1F9A2B5C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20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6A520F2B" w14:textId="42847D5B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691CD802" w14:textId="2302E6C9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Održavanje javne rasvjete u 2027. godini</w:t>
            </w:r>
          </w:p>
        </w:tc>
        <w:tc>
          <w:tcPr>
            <w:tcW w:w="1056" w:type="dxa"/>
            <w:hideMark/>
          </w:tcPr>
          <w:p w14:paraId="1297BA71" w14:textId="03A70973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61D8423D" w14:textId="0578D72D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50232000 – Usluge održavanja naprava javne rasvjete i semafora</w:t>
            </w:r>
          </w:p>
        </w:tc>
        <w:tc>
          <w:tcPr>
            <w:tcW w:w="1276" w:type="dxa"/>
            <w:noWrap/>
            <w:hideMark/>
          </w:tcPr>
          <w:p w14:paraId="4071F90C" w14:textId="4C04197C" w:rsidR="00EA1F4D" w:rsidRPr="000A2932" w:rsidRDefault="00794C31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5.60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0,00</w:t>
            </w:r>
          </w:p>
        </w:tc>
        <w:tc>
          <w:tcPr>
            <w:tcW w:w="1134" w:type="dxa"/>
            <w:hideMark/>
          </w:tcPr>
          <w:p w14:paraId="6F6C27DC" w14:textId="70DA8CE0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23420F5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38537684" w14:textId="2115428E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74F66DBB" w14:textId="6C72E8B4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2CDC9F96" w14:textId="482AC469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120F11D3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7050B191" w14:textId="39A6D1B7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0021</w:t>
            </w:r>
          </w:p>
        </w:tc>
        <w:tc>
          <w:tcPr>
            <w:tcW w:w="1481" w:type="dxa"/>
            <w:gridSpan w:val="3"/>
            <w:noWrap/>
            <w:hideMark/>
          </w:tcPr>
          <w:p w14:paraId="62B8FA64" w14:textId="4F4E77FC" w:rsidR="00EA1F4D" w:rsidRPr="000A2932" w:rsidRDefault="00397005" w:rsidP="00AC5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AC51DA"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6D6AABC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304C4516" w14:textId="1A396CB0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Plan javne rasvjete</w:t>
            </w:r>
          </w:p>
        </w:tc>
        <w:tc>
          <w:tcPr>
            <w:tcW w:w="1056" w:type="dxa"/>
            <w:hideMark/>
          </w:tcPr>
          <w:p w14:paraId="79033089" w14:textId="3B7F3F1C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Usluge</w:t>
            </w:r>
          </w:p>
        </w:tc>
        <w:tc>
          <w:tcPr>
            <w:tcW w:w="1339" w:type="dxa"/>
            <w:gridSpan w:val="2"/>
            <w:hideMark/>
          </w:tcPr>
          <w:p w14:paraId="0A69E5EB" w14:textId="6F037C2D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71200000 – Arhitektonske i srodne usluge</w:t>
            </w:r>
          </w:p>
        </w:tc>
        <w:tc>
          <w:tcPr>
            <w:tcW w:w="1276" w:type="dxa"/>
            <w:noWrap/>
            <w:hideMark/>
          </w:tcPr>
          <w:p w14:paraId="1BA61C73" w14:textId="5A0D1594" w:rsidR="00EA1F4D" w:rsidRPr="000A2932" w:rsidRDefault="00794C31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.000,00</w:t>
            </w:r>
          </w:p>
        </w:tc>
        <w:tc>
          <w:tcPr>
            <w:tcW w:w="1134" w:type="dxa"/>
            <w:hideMark/>
          </w:tcPr>
          <w:p w14:paraId="4E9E247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23E9EE61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606AD075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7CCC14CE" w14:textId="31AB341C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3C473027" w14:textId="5798EFC6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2C389068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672B9455" w14:textId="382867E8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0022</w:t>
            </w:r>
          </w:p>
        </w:tc>
        <w:tc>
          <w:tcPr>
            <w:tcW w:w="1481" w:type="dxa"/>
            <w:gridSpan w:val="3"/>
            <w:noWrap/>
            <w:hideMark/>
          </w:tcPr>
          <w:p w14:paraId="0DE66210" w14:textId="2B905789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22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5A4CC9D7" w14:textId="2143A6FB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4EE828A1" w14:textId="357F6396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Rekonstrukcija crkve Sv. Ivana</w:t>
            </w:r>
          </w:p>
        </w:tc>
        <w:tc>
          <w:tcPr>
            <w:tcW w:w="1056" w:type="dxa"/>
            <w:hideMark/>
          </w:tcPr>
          <w:p w14:paraId="3B6B7511" w14:textId="6FE66CDF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2476D915" w14:textId="4DD56546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45212361 – Građevinski radovi na crkvi</w:t>
            </w:r>
          </w:p>
        </w:tc>
        <w:tc>
          <w:tcPr>
            <w:tcW w:w="1276" w:type="dxa"/>
            <w:noWrap/>
            <w:hideMark/>
          </w:tcPr>
          <w:p w14:paraId="7E72AE2D" w14:textId="75D56550" w:rsidR="00EA1F4D" w:rsidRPr="000A2932" w:rsidRDefault="00847063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96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="00EA1F4D">
              <w:rPr>
                <w:rFonts w:ascii="Times New Roman" w:hAnsi="Times New Roman" w:cs="Times New Roman"/>
                <w:color w:val="000000"/>
                <w:lang w:eastAsia="hr-HR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76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1090F35B" w14:textId="5902CAD1" w:rsidR="00EA1F4D" w:rsidRPr="000A2932" w:rsidRDefault="00794C31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23D4990A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2DFFEA34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DC89100" w14:textId="4E473B7F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226F8B1D" w14:textId="57C3E3BD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30DF5A94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1108BA74" w14:textId="1C6656F8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0023</w:t>
            </w:r>
          </w:p>
        </w:tc>
        <w:tc>
          <w:tcPr>
            <w:tcW w:w="1481" w:type="dxa"/>
            <w:gridSpan w:val="3"/>
            <w:noWrap/>
            <w:hideMark/>
          </w:tcPr>
          <w:p w14:paraId="16E5B15C" w14:textId="6B82EC8E" w:rsidR="00EA1F4D" w:rsidRPr="000A2932" w:rsidRDefault="00397005" w:rsidP="00AC5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AC51DA"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04D1D943" w14:textId="4873B395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Zakon o javnoj nabavi</w:t>
            </w:r>
          </w:p>
        </w:tc>
        <w:tc>
          <w:tcPr>
            <w:tcW w:w="1432" w:type="dxa"/>
            <w:gridSpan w:val="2"/>
            <w:hideMark/>
          </w:tcPr>
          <w:p w14:paraId="018893B8" w14:textId="5DF45A61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Rekonstrukcija krova Kneževa dvora</w:t>
            </w:r>
          </w:p>
        </w:tc>
        <w:tc>
          <w:tcPr>
            <w:tcW w:w="1056" w:type="dxa"/>
            <w:hideMark/>
          </w:tcPr>
          <w:p w14:paraId="6F97AC0B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28B016AA" w14:textId="345CC8EB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45260000 – Radovi na krovu i drugi posebni građevinski zanatski radovi</w:t>
            </w:r>
          </w:p>
        </w:tc>
        <w:tc>
          <w:tcPr>
            <w:tcW w:w="1276" w:type="dxa"/>
            <w:noWrap/>
            <w:hideMark/>
          </w:tcPr>
          <w:p w14:paraId="06622FBC" w14:textId="0C5A7979" w:rsidR="00EA1F4D" w:rsidRPr="000A2932" w:rsidRDefault="007D0BF0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1</w:t>
            </w:r>
            <w:r w:rsidR="00847063">
              <w:rPr>
                <w:rFonts w:ascii="Times New Roman" w:hAnsi="Times New Roman" w:cs="Times New Roman"/>
                <w:color w:val="000000"/>
                <w:lang w:eastAsia="hr-HR"/>
              </w:rPr>
              <w:t>85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="00847063">
              <w:rPr>
                <w:rFonts w:ascii="Times New Roman" w:hAnsi="Times New Roman" w:cs="Times New Roman"/>
                <w:color w:val="000000"/>
                <w:lang w:eastAsia="hr-HR"/>
              </w:rPr>
              <w:t>125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134" w:type="dxa"/>
            <w:hideMark/>
          </w:tcPr>
          <w:p w14:paraId="7FCDE6B5" w14:textId="682727BF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Otvoreni postupak</w:t>
            </w:r>
          </w:p>
        </w:tc>
        <w:tc>
          <w:tcPr>
            <w:tcW w:w="1243" w:type="dxa"/>
            <w:gridSpan w:val="2"/>
            <w:hideMark/>
          </w:tcPr>
          <w:p w14:paraId="19189C6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6035C00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091418B2" w14:textId="6D06244D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630423D4" w14:textId="1B8F4F45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44D178D3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03A29C16" w14:textId="4306A036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0024</w:t>
            </w:r>
          </w:p>
        </w:tc>
        <w:tc>
          <w:tcPr>
            <w:tcW w:w="1481" w:type="dxa"/>
            <w:gridSpan w:val="3"/>
            <w:noWrap/>
            <w:hideMark/>
          </w:tcPr>
          <w:p w14:paraId="104AB3F0" w14:textId="198F538E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24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1CE5BDA7" w14:textId="57005BDD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34A983BD" w14:textId="092FEB5F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Parkirališta</w:t>
            </w:r>
          </w:p>
        </w:tc>
        <w:tc>
          <w:tcPr>
            <w:tcW w:w="1056" w:type="dxa"/>
            <w:hideMark/>
          </w:tcPr>
          <w:p w14:paraId="662FBBDB" w14:textId="35DE00B8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5046A45D" w14:textId="3CDCEE82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_ Građevinski radovi</w:t>
            </w:r>
          </w:p>
        </w:tc>
        <w:tc>
          <w:tcPr>
            <w:tcW w:w="1276" w:type="dxa"/>
            <w:noWrap/>
            <w:hideMark/>
          </w:tcPr>
          <w:p w14:paraId="411C5B87" w14:textId="7207423B" w:rsidR="00EA1F4D" w:rsidRPr="000A2932" w:rsidRDefault="007D0BF0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8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77F0186A" w14:textId="57A7283D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50E59A8F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13674A20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7C936FDC" w14:textId="485F215A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3F373AA4" w14:textId="663D2334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3161C026" w14:textId="77777777" w:rsidTr="00953E93">
        <w:trPr>
          <w:trHeight w:val="300"/>
        </w:trPr>
        <w:tc>
          <w:tcPr>
            <w:tcW w:w="1193" w:type="dxa"/>
            <w:noWrap/>
            <w:hideMark/>
          </w:tcPr>
          <w:p w14:paraId="331508ED" w14:textId="4F55153E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0025</w:t>
            </w:r>
          </w:p>
        </w:tc>
        <w:tc>
          <w:tcPr>
            <w:tcW w:w="1481" w:type="dxa"/>
            <w:gridSpan w:val="3"/>
            <w:noWrap/>
            <w:hideMark/>
          </w:tcPr>
          <w:p w14:paraId="49043082" w14:textId="407E1DC7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25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40C5BED9" w14:textId="67331DF8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 nabava</w:t>
            </w:r>
          </w:p>
        </w:tc>
        <w:tc>
          <w:tcPr>
            <w:tcW w:w="1432" w:type="dxa"/>
            <w:gridSpan w:val="2"/>
            <w:hideMark/>
          </w:tcPr>
          <w:p w14:paraId="7D375994" w14:textId="34AA9FEC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Trg Lastovskog poklada</w:t>
            </w:r>
          </w:p>
        </w:tc>
        <w:tc>
          <w:tcPr>
            <w:tcW w:w="1056" w:type="dxa"/>
            <w:hideMark/>
          </w:tcPr>
          <w:p w14:paraId="4F747F4C" w14:textId="1A4FE3A1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43445C41" w14:textId="3BD7E4DC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_ Građevinski radovi</w:t>
            </w:r>
          </w:p>
        </w:tc>
        <w:tc>
          <w:tcPr>
            <w:tcW w:w="1276" w:type="dxa"/>
            <w:noWrap/>
            <w:hideMark/>
          </w:tcPr>
          <w:p w14:paraId="3093F4B1" w14:textId="2B130A8F" w:rsidR="00EA1F4D" w:rsidRPr="000A2932" w:rsidRDefault="007D0BF0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.000,00</w:t>
            </w:r>
          </w:p>
        </w:tc>
        <w:tc>
          <w:tcPr>
            <w:tcW w:w="1134" w:type="dxa"/>
            <w:hideMark/>
          </w:tcPr>
          <w:p w14:paraId="371F044A" w14:textId="0589427A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3BF46A7E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2AA634EC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454910B5" w14:textId="001C5806" w:rsidR="00EA1F4D" w:rsidRPr="000A2932" w:rsidRDefault="00B101B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1F12DAD4" w14:textId="23CC7699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5A30C2AB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0E153013" w14:textId="3C7E7BB6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lastRenderedPageBreak/>
              <w:t>0026</w:t>
            </w:r>
          </w:p>
        </w:tc>
        <w:tc>
          <w:tcPr>
            <w:tcW w:w="1481" w:type="dxa"/>
            <w:gridSpan w:val="3"/>
            <w:noWrap/>
            <w:hideMark/>
          </w:tcPr>
          <w:p w14:paraId="5DE1FA34" w14:textId="0ECD8919" w:rsidR="00EA1F4D" w:rsidRPr="000A2932" w:rsidRDefault="00397005" w:rsidP="00AC5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AC51DA">
              <w:rPr>
                <w:rFonts w:ascii="Times New Roman" w:hAnsi="Times New Roman" w:cs="Times New Roman"/>
                <w:color w:val="000000"/>
                <w:lang w:eastAsia="hr-HR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41488AA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16FC5335" w14:textId="1EBCE3A9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Nabava rasvjetnih tijela za JR</w:t>
            </w:r>
          </w:p>
        </w:tc>
        <w:tc>
          <w:tcPr>
            <w:tcW w:w="1056" w:type="dxa"/>
            <w:hideMark/>
          </w:tcPr>
          <w:p w14:paraId="6910DB9D" w14:textId="23804BED" w:rsidR="00EA1F4D" w:rsidRPr="000A2932" w:rsidRDefault="00B101B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46C5FB30" w14:textId="48B2DA59" w:rsidR="00EA1F4D" w:rsidRPr="000A2932" w:rsidRDefault="00B101B9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– Građevinski radovi</w:t>
            </w:r>
          </w:p>
        </w:tc>
        <w:tc>
          <w:tcPr>
            <w:tcW w:w="1276" w:type="dxa"/>
            <w:noWrap/>
            <w:hideMark/>
          </w:tcPr>
          <w:p w14:paraId="34424285" w14:textId="1A8C3560" w:rsidR="00EA1F4D" w:rsidRPr="000A2932" w:rsidRDefault="00B101B9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5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  <w:r w:rsidR="007D0BF0">
              <w:rPr>
                <w:rFonts w:ascii="Times New Roman" w:hAnsi="Times New Roman" w:cs="Times New Roman"/>
                <w:color w:val="000000"/>
                <w:lang w:eastAsia="hr-HR"/>
              </w:rPr>
              <w:t>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6CFEB93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0315399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604F4D5D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5D57DE20" w14:textId="7F91C92B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0EF14D57" w14:textId="770CA611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EA1F4D" w:rsidRPr="007C688D" w14:paraId="68512436" w14:textId="77777777" w:rsidTr="00953E93">
        <w:trPr>
          <w:trHeight w:val="600"/>
        </w:trPr>
        <w:tc>
          <w:tcPr>
            <w:tcW w:w="1193" w:type="dxa"/>
            <w:noWrap/>
            <w:hideMark/>
          </w:tcPr>
          <w:p w14:paraId="1BA8FF94" w14:textId="761B9D9D" w:rsidR="00EA1F4D" w:rsidRPr="00EA1F4D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</w:rPr>
              <w:t>0027</w:t>
            </w:r>
          </w:p>
        </w:tc>
        <w:tc>
          <w:tcPr>
            <w:tcW w:w="1481" w:type="dxa"/>
            <w:gridSpan w:val="3"/>
            <w:noWrap/>
            <w:hideMark/>
          </w:tcPr>
          <w:p w14:paraId="3D6181FE" w14:textId="6169E6AF" w:rsidR="00EA1F4D" w:rsidRPr="000A2932" w:rsidRDefault="00AC51DA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27</w:t>
            </w:r>
            <w:r w:rsidR="00397005">
              <w:rPr>
                <w:rFonts w:ascii="Times New Roman" w:hAnsi="Times New Roman" w:cs="Times New Roman"/>
                <w:color w:val="000000"/>
                <w:lang w:eastAsia="hr-HR"/>
              </w:rPr>
              <w:t>/26</w:t>
            </w:r>
          </w:p>
        </w:tc>
        <w:tc>
          <w:tcPr>
            <w:tcW w:w="1262" w:type="dxa"/>
            <w:noWrap/>
            <w:hideMark/>
          </w:tcPr>
          <w:p w14:paraId="60C4D413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432" w:type="dxa"/>
            <w:gridSpan w:val="2"/>
            <w:hideMark/>
          </w:tcPr>
          <w:p w14:paraId="7A08BED5" w14:textId="65E2DB59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Uređenje mjesta Lastova</w:t>
            </w:r>
          </w:p>
        </w:tc>
        <w:tc>
          <w:tcPr>
            <w:tcW w:w="1056" w:type="dxa"/>
            <w:hideMark/>
          </w:tcPr>
          <w:p w14:paraId="3C8DDABB" w14:textId="165DBDC7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Radovi</w:t>
            </w:r>
          </w:p>
        </w:tc>
        <w:tc>
          <w:tcPr>
            <w:tcW w:w="1339" w:type="dxa"/>
            <w:gridSpan w:val="2"/>
            <w:hideMark/>
          </w:tcPr>
          <w:p w14:paraId="290CFA66" w14:textId="5C3B793A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45000000 – Građevinski radovi</w:t>
            </w:r>
          </w:p>
        </w:tc>
        <w:tc>
          <w:tcPr>
            <w:tcW w:w="1276" w:type="dxa"/>
            <w:noWrap/>
            <w:hideMark/>
          </w:tcPr>
          <w:p w14:paraId="71EED2F3" w14:textId="708D1BE2" w:rsidR="00EA1F4D" w:rsidRPr="000A2932" w:rsidRDefault="007D0BF0" w:rsidP="006F48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8.0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00,00</w:t>
            </w:r>
          </w:p>
        </w:tc>
        <w:tc>
          <w:tcPr>
            <w:tcW w:w="1134" w:type="dxa"/>
            <w:hideMark/>
          </w:tcPr>
          <w:p w14:paraId="721FA172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Jednostavna nabava</w:t>
            </w:r>
          </w:p>
        </w:tc>
        <w:tc>
          <w:tcPr>
            <w:tcW w:w="1243" w:type="dxa"/>
            <w:gridSpan w:val="2"/>
            <w:hideMark/>
          </w:tcPr>
          <w:p w14:paraId="42818548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535" w:type="dxa"/>
            <w:gridSpan w:val="2"/>
            <w:hideMark/>
          </w:tcPr>
          <w:p w14:paraId="7DE2E029" w14:textId="77777777" w:rsidR="00EA1F4D" w:rsidRPr="000A2932" w:rsidRDefault="00EA1F4D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0A2932">
              <w:rPr>
                <w:rFonts w:ascii="Times New Roman" w:hAnsi="Times New Roman" w:cs="Times New Roman"/>
                <w:color w:val="000000"/>
                <w:lang w:eastAsia="hr-HR"/>
              </w:rPr>
              <w:t>NE</w:t>
            </w:r>
          </w:p>
        </w:tc>
        <w:tc>
          <w:tcPr>
            <w:tcW w:w="1177" w:type="dxa"/>
            <w:gridSpan w:val="2"/>
            <w:hideMark/>
          </w:tcPr>
          <w:p w14:paraId="03BE9044" w14:textId="1CC1A092" w:rsidR="00EA1F4D" w:rsidRPr="000A2932" w:rsidRDefault="007D0BF0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2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 kvartal</w:t>
            </w:r>
          </w:p>
        </w:tc>
        <w:tc>
          <w:tcPr>
            <w:tcW w:w="1431" w:type="dxa"/>
            <w:gridSpan w:val="2"/>
            <w:hideMark/>
          </w:tcPr>
          <w:p w14:paraId="40B12E7C" w14:textId="22B83BC1" w:rsidR="00EA1F4D" w:rsidRPr="000A2932" w:rsidRDefault="000926C7" w:rsidP="006F4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lang w:eastAsia="hr-HR"/>
              </w:rPr>
              <w:t>31.12.2026</w:t>
            </w:r>
            <w:r w:rsidR="00EA1F4D" w:rsidRPr="000A2932">
              <w:rPr>
                <w:rFonts w:ascii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6F48FE" w14:paraId="78E1E63F" w14:textId="6AE4C01C" w:rsidTr="00953E93">
        <w:tblPrEx>
          <w:tblLook w:val="0000" w:firstRow="0" w:lastRow="0" w:firstColumn="0" w:lastColumn="0" w:noHBand="0" w:noVBand="0"/>
        </w:tblPrEx>
        <w:trPr>
          <w:trHeight w:val="1141"/>
        </w:trPr>
        <w:tc>
          <w:tcPr>
            <w:tcW w:w="1193" w:type="dxa"/>
          </w:tcPr>
          <w:p w14:paraId="017ECF43" w14:textId="013AF539" w:rsidR="006F48FE" w:rsidRPr="00953E93" w:rsidRDefault="00AC51DA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0028</w:t>
            </w:r>
          </w:p>
        </w:tc>
        <w:tc>
          <w:tcPr>
            <w:tcW w:w="1466" w:type="dxa"/>
            <w:gridSpan w:val="2"/>
          </w:tcPr>
          <w:p w14:paraId="438A9FEB" w14:textId="5F45211D" w:rsidR="006F48FE" w:rsidRPr="00953E93" w:rsidRDefault="004345B3" w:rsidP="00AC51DA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51DA">
              <w:rPr>
                <w:rFonts w:ascii="Times New Roman" w:hAnsi="Times New Roman" w:cs="Times New Roman"/>
              </w:rPr>
              <w:t>8</w:t>
            </w:r>
            <w:r w:rsidR="006F48FE" w:rsidRPr="00953E93">
              <w:rPr>
                <w:rFonts w:ascii="Times New Roman" w:hAnsi="Times New Roman" w:cs="Times New Roman"/>
              </w:rPr>
              <w:t>/26</w:t>
            </w:r>
          </w:p>
        </w:tc>
        <w:tc>
          <w:tcPr>
            <w:tcW w:w="1277" w:type="dxa"/>
            <w:gridSpan w:val="2"/>
          </w:tcPr>
          <w:p w14:paraId="4926DFC0" w14:textId="77777777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Jednostavna </w:t>
            </w:r>
          </w:p>
          <w:p w14:paraId="75B6140B" w14:textId="2CAAAE02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417" w:type="dxa"/>
          </w:tcPr>
          <w:p w14:paraId="5691FF10" w14:textId="77777777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Uređenje </w:t>
            </w:r>
          </w:p>
          <w:p w14:paraId="74DE8C52" w14:textId="6CDE41CC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plaža</w:t>
            </w:r>
          </w:p>
          <w:p w14:paraId="5E8DDF90" w14:textId="3539D683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Dragovoda</w:t>
            </w:r>
          </w:p>
        </w:tc>
        <w:tc>
          <w:tcPr>
            <w:tcW w:w="1134" w:type="dxa"/>
            <w:gridSpan w:val="3"/>
          </w:tcPr>
          <w:p w14:paraId="337B7606" w14:textId="7306F221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Radovi</w:t>
            </w:r>
          </w:p>
        </w:tc>
        <w:tc>
          <w:tcPr>
            <w:tcW w:w="1276" w:type="dxa"/>
          </w:tcPr>
          <w:p w14:paraId="6C83C855" w14:textId="33BA7E7A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45000000 –</w:t>
            </w:r>
          </w:p>
          <w:p w14:paraId="622946D7" w14:textId="77777777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Građevinski </w:t>
            </w:r>
          </w:p>
          <w:p w14:paraId="7168BA8C" w14:textId="7522BF6C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radovi</w:t>
            </w:r>
          </w:p>
        </w:tc>
        <w:tc>
          <w:tcPr>
            <w:tcW w:w="1276" w:type="dxa"/>
          </w:tcPr>
          <w:p w14:paraId="546313B9" w14:textId="51167F8E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33.600,00</w:t>
            </w:r>
          </w:p>
        </w:tc>
        <w:tc>
          <w:tcPr>
            <w:tcW w:w="1162" w:type="dxa"/>
            <w:gridSpan w:val="2"/>
          </w:tcPr>
          <w:p w14:paraId="0EECDA3D" w14:textId="77777777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Jednostavna</w:t>
            </w:r>
          </w:p>
          <w:p w14:paraId="0C1239F3" w14:textId="6BA53B59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247" w:type="dxa"/>
            <w:gridSpan w:val="2"/>
          </w:tcPr>
          <w:p w14:paraId="6730EAAF" w14:textId="3CE2C1A3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60" w:type="dxa"/>
            <w:gridSpan w:val="2"/>
          </w:tcPr>
          <w:p w14:paraId="363D533E" w14:textId="622B713D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134" w:type="dxa"/>
            <w:gridSpan w:val="2"/>
          </w:tcPr>
          <w:p w14:paraId="54E68986" w14:textId="37A427FF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2. kvartal</w:t>
            </w:r>
          </w:p>
        </w:tc>
        <w:tc>
          <w:tcPr>
            <w:tcW w:w="1417" w:type="dxa"/>
          </w:tcPr>
          <w:p w14:paraId="64AAF31F" w14:textId="2F9F3EA0" w:rsidR="006F48FE" w:rsidRPr="00953E93" w:rsidRDefault="006F48FE" w:rsidP="006F48FE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31.12.2026.</w:t>
            </w:r>
          </w:p>
        </w:tc>
      </w:tr>
      <w:tr w:rsidR="00A03099" w14:paraId="0B711F79" w14:textId="77777777" w:rsidTr="004E45A2">
        <w:tblPrEx>
          <w:tblLook w:val="0000" w:firstRow="0" w:lastRow="0" w:firstColumn="0" w:lastColumn="0" w:noHBand="0" w:noVBand="0"/>
        </w:tblPrEx>
        <w:trPr>
          <w:trHeight w:val="1141"/>
        </w:trPr>
        <w:tc>
          <w:tcPr>
            <w:tcW w:w="1193" w:type="dxa"/>
          </w:tcPr>
          <w:p w14:paraId="7725C3BB" w14:textId="1CFDF2A3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0029</w:t>
            </w:r>
          </w:p>
        </w:tc>
        <w:tc>
          <w:tcPr>
            <w:tcW w:w="1466" w:type="dxa"/>
            <w:gridSpan w:val="2"/>
          </w:tcPr>
          <w:p w14:paraId="7ED2DFAE" w14:textId="49E95D85" w:rsidR="00A03099" w:rsidRPr="00953E93" w:rsidRDefault="00A03099" w:rsidP="00A03099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953E93">
              <w:rPr>
                <w:rFonts w:ascii="Times New Roman" w:hAnsi="Times New Roman" w:cs="Times New Roman"/>
              </w:rPr>
              <w:t>/26</w:t>
            </w:r>
          </w:p>
        </w:tc>
        <w:tc>
          <w:tcPr>
            <w:tcW w:w="1277" w:type="dxa"/>
            <w:gridSpan w:val="2"/>
          </w:tcPr>
          <w:p w14:paraId="3B9146AE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Zakon o </w:t>
            </w:r>
          </w:p>
          <w:p w14:paraId="6820F495" w14:textId="4F5157C1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javnoj nabavi</w:t>
            </w:r>
          </w:p>
        </w:tc>
        <w:tc>
          <w:tcPr>
            <w:tcW w:w="1417" w:type="dxa"/>
          </w:tcPr>
          <w:p w14:paraId="5CD2642D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Pojačano </w:t>
            </w:r>
          </w:p>
          <w:p w14:paraId="2FA3671D" w14:textId="1706BC00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održavanje</w:t>
            </w:r>
          </w:p>
          <w:p w14:paraId="75B17D12" w14:textId="22555DA4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zgrade </w:t>
            </w:r>
          </w:p>
          <w:p w14:paraId="7AA6DA99" w14:textId="60DAD7D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ambulante u</w:t>
            </w:r>
          </w:p>
          <w:p w14:paraId="678AD6B0" w14:textId="7A4FDB0F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Lastovu </w:t>
            </w:r>
          </w:p>
        </w:tc>
        <w:tc>
          <w:tcPr>
            <w:tcW w:w="1134" w:type="dxa"/>
            <w:gridSpan w:val="3"/>
          </w:tcPr>
          <w:p w14:paraId="545B0064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Radovi</w:t>
            </w:r>
          </w:p>
        </w:tc>
        <w:tc>
          <w:tcPr>
            <w:tcW w:w="1276" w:type="dxa"/>
          </w:tcPr>
          <w:p w14:paraId="422AF018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45000000 –</w:t>
            </w:r>
          </w:p>
          <w:p w14:paraId="0449948D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Građevinski </w:t>
            </w:r>
          </w:p>
          <w:p w14:paraId="15D491CF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radovi</w:t>
            </w:r>
          </w:p>
        </w:tc>
        <w:tc>
          <w:tcPr>
            <w:tcW w:w="1276" w:type="dxa"/>
          </w:tcPr>
          <w:p w14:paraId="16EA689A" w14:textId="47FBC36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94.560</w:t>
            </w:r>
            <w:r w:rsidRPr="00953E9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62" w:type="dxa"/>
            <w:gridSpan w:val="2"/>
          </w:tcPr>
          <w:p w14:paraId="59B25A0A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Otvoreni </w:t>
            </w:r>
          </w:p>
          <w:p w14:paraId="6ABC3C70" w14:textId="51A99FBF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postupak</w:t>
            </w:r>
          </w:p>
        </w:tc>
        <w:tc>
          <w:tcPr>
            <w:tcW w:w="1247" w:type="dxa"/>
            <w:gridSpan w:val="2"/>
          </w:tcPr>
          <w:p w14:paraId="526797E3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60" w:type="dxa"/>
            <w:gridSpan w:val="2"/>
          </w:tcPr>
          <w:p w14:paraId="6B3ABB53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134" w:type="dxa"/>
            <w:gridSpan w:val="2"/>
          </w:tcPr>
          <w:p w14:paraId="47315384" w14:textId="1C6DBA92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53E93">
              <w:rPr>
                <w:rFonts w:ascii="Times New Roman" w:hAnsi="Times New Roman" w:cs="Times New Roman"/>
              </w:rPr>
              <w:t>. kvartal</w:t>
            </w:r>
          </w:p>
        </w:tc>
        <w:tc>
          <w:tcPr>
            <w:tcW w:w="1417" w:type="dxa"/>
          </w:tcPr>
          <w:p w14:paraId="4A5DCC3D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31.12.2026.</w:t>
            </w:r>
          </w:p>
        </w:tc>
      </w:tr>
      <w:tr w:rsidR="00A03099" w14:paraId="3F05EFA9" w14:textId="77777777" w:rsidTr="004E45A2">
        <w:tblPrEx>
          <w:tblLook w:val="0000" w:firstRow="0" w:lastRow="0" w:firstColumn="0" w:lastColumn="0" w:noHBand="0" w:noVBand="0"/>
        </w:tblPrEx>
        <w:trPr>
          <w:trHeight w:val="1141"/>
        </w:trPr>
        <w:tc>
          <w:tcPr>
            <w:tcW w:w="1193" w:type="dxa"/>
          </w:tcPr>
          <w:p w14:paraId="5492E165" w14:textId="76CE8DC5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0030</w:t>
            </w:r>
          </w:p>
        </w:tc>
        <w:tc>
          <w:tcPr>
            <w:tcW w:w="1466" w:type="dxa"/>
            <w:gridSpan w:val="2"/>
          </w:tcPr>
          <w:p w14:paraId="21DDB483" w14:textId="134BBABB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53E93">
              <w:rPr>
                <w:rFonts w:ascii="Times New Roman" w:hAnsi="Times New Roman" w:cs="Times New Roman"/>
              </w:rPr>
              <w:t>/26</w:t>
            </w:r>
          </w:p>
        </w:tc>
        <w:tc>
          <w:tcPr>
            <w:tcW w:w="1277" w:type="dxa"/>
            <w:gridSpan w:val="2"/>
          </w:tcPr>
          <w:p w14:paraId="5162D0BE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Jednostavna </w:t>
            </w:r>
          </w:p>
          <w:p w14:paraId="56EEE9FB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417" w:type="dxa"/>
          </w:tcPr>
          <w:p w14:paraId="63D1BA0E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Profil projekta</w:t>
            </w:r>
          </w:p>
          <w:p w14:paraId="4B4CA51D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Posjetiteljski</w:t>
            </w:r>
          </w:p>
          <w:p w14:paraId="63EE788B" w14:textId="2A546560" w:rsidR="00A03099" w:rsidRDefault="0066474F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centar Lastovo</w:t>
            </w:r>
          </w:p>
          <w:p w14:paraId="47A5AECB" w14:textId="60BE85B5" w:rsidR="0066474F" w:rsidRDefault="0066474F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uređenje</w:t>
            </w:r>
          </w:p>
          <w:p w14:paraId="069FF372" w14:textId="4432262E" w:rsidR="0066474F" w:rsidRDefault="0066474F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parka </w:t>
            </w:r>
          </w:p>
          <w:p w14:paraId="3B8D152E" w14:textId="4D7C5189" w:rsidR="0066474F" w:rsidRPr="00953E93" w:rsidRDefault="0066474F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Dolac</w:t>
            </w:r>
          </w:p>
        </w:tc>
        <w:tc>
          <w:tcPr>
            <w:tcW w:w="1134" w:type="dxa"/>
            <w:gridSpan w:val="3"/>
          </w:tcPr>
          <w:p w14:paraId="2E725C41" w14:textId="3887AA42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Usluge </w:t>
            </w:r>
          </w:p>
        </w:tc>
        <w:tc>
          <w:tcPr>
            <w:tcW w:w="1276" w:type="dxa"/>
          </w:tcPr>
          <w:p w14:paraId="61A9EED6" w14:textId="5EA2D2D2" w:rsidR="00A03099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71241000 – </w:t>
            </w:r>
          </w:p>
          <w:p w14:paraId="3FFEC6BD" w14:textId="77777777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Studija</w:t>
            </w:r>
          </w:p>
          <w:p w14:paraId="3E3AC6F5" w14:textId="4438B074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izvodljivosti,sSavjet</w:t>
            </w:r>
          </w:p>
          <w:p w14:paraId="4DD619EC" w14:textId="29AD4D06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savjetodavna</w:t>
            </w:r>
          </w:p>
          <w:p w14:paraId="3AD0763E" w14:textId="16C1AEA3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usluga,</w:t>
            </w:r>
          </w:p>
          <w:p w14:paraId="65287881" w14:textId="6A54F6AC" w:rsidR="004E45A2" w:rsidRPr="00953E93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</w:t>
            </w:r>
          </w:p>
        </w:tc>
        <w:tc>
          <w:tcPr>
            <w:tcW w:w="1276" w:type="dxa"/>
          </w:tcPr>
          <w:p w14:paraId="5CA3E772" w14:textId="02107986" w:rsidR="00A03099" w:rsidRPr="00953E93" w:rsidRDefault="00E853A4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6.400</w:t>
            </w:r>
            <w:r w:rsidR="00A03099" w:rsidRPr="00953E9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62" w:type="dxa"/>
            <w:gridSpan w:val="2"/>
          </w:tcPr>
          <w:p w14:paraId="16F2E08D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Jednostavna</w:t>
            </w:r>
          </w:p>
          <w:p w14:paraId="7E9D366B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247" w:type="dxa"/>
            <w:gridSpan w:val="2"/>
          </w:tcPr>
          <w:p w14:paraId="703DA5B9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60" w:type="dxa"/>
            <w:gridSpan w:val="2"/>
          </w:tcPr>
          <w:p w14:paraId="080B97FB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134" w:type="dxa"/>
            <w:gridSpan w:val="2"/>
          </w:tcPr>
          <w:p w14:paraId="3FD22FB5" w14:textId="09F230EA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53E93">
              <w:rPr>
                <w:rFonts w:ascii="Times New Roman" w:hAnsi="Times New Roman" w:cs="Times New Roman"/>
              </w:rPr>
              <w:t>. kvartal</w:t>
            </w:r>
          </w:p>
        </w:tc>
        <w:tc>
          <w:tcPr>
            <w:tcW w:w="1417" w:type="dxa"/>
          </w:tcPr>
          <w:p w14:paraId="7D7CFD14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31.12.2026.</w:t>
            </w:r>
          </w:p>
        </w:tc>
      </w:tr>
      <w:tr w:rsidR="00A03099" w14:paraId="39213F09" w14:textId="77777777" w:rsidTr="004E45A2">
        <w:tblPrEx>
          <w:tblLook w:val="0000" w:firstRow="0" w:lastRow="0" w:firstColumn="0" w:lastColumn="0" w:noHBand="0" w:noVBand="0"/>
        </w:tblPrEx>
        <w:trPr>
          <w:trHeight w:val="1141"/>
        </w:trPr>
        <w:tc>
          <w:tcPr>
            <w:tcW w:w="1193" w:type="dxa"/>
          </w:tcPr>
          <w:p w14:paraId="4E9E0740" w14:textId="3A2F7451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0031</w:t>
            </w:r>
          </w:p>
        </w:tc>
        <w:tc>
          <w:tcPr>
            <w:tcW w:w="1466" w:type="dxa"/>
            <w:gridSpan w:val="2"/>
          </w:tcPr>
          <w:p w14:paraId="1F88F400" w14:textId="625EBC54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953E93">
              <w:rPr>
                <w:rFonts w:ascii="Times New Roman" w:hAnsi="Times New Roman" w:cs="Times New Roman"/>
              </w:rPr>
              <w:t>/26</w:t>
            </w:r>
          </w:p>
        </w:tc>
        <w:tc>
          <w:tcPr>
            <w:tcW w:w="1277" w:type="dxa"/>
            <w:gridSpan w:val="2"/>
          </w:tcPr>
          <w:p w14:paraId="64055DFE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 xml:space="preserve">Jednostavna </w:t>
            </w:r>
          </w:p>
          <w:p w14:paraId="3CF3C9BE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417" w:type="dxa"/>
          </w:tcPr>
          <w:p w14:paraId="0969E63E" w14:textId="77777777" w:rsidR="00A03099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Šetnica </w:t>
            </w:r>
          </w:p>
          <w:p w14:paraId="4BCC007A" w14:textId="64441B90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Zaklopatica</w:t>
            </w:r>
          </w:p>
        </w:tc>
        <w:tc>
          <w:tcPr>
            <w:tcW w:w="1134" w:type="dxa"/>
            <w:gridSpan w:val="3"/>
          </w:tcPr>
          <w:p w14:paraId="6C3B25AE" w14:textId="1ED763B3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Usluge </w:t>
            </w:r>
          </w:p>
        </w:tc>
        <w:tc>
          <w:tcPr>
            <w:tcW w:w="1276" w:type="dxa"/>
          </w:tcPr>
          <w:p w14:paraId="1F5573C4" w14:textId="5E1EC3BB" w:rsidR="00A03099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71242000 –</w:t>
            </w:r>
          </w:p>
          <w:p w14:paraId="5D47B75F" w14:textId="36F2FF17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Izrada</w:t>
            </w:r>
          </w:p>
          <w:p w14:paraId="13B6AD09" w14:textId="53C8C132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i</w:t>
            </w:r>
          </w:p>
          <w:p w14:paraId="7D96821D" w14:textId="73EB410D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nacrta,</w:t>
            </w:r>
          </w:p>
          <w:p w14:paraId="3C7539EB" w14:textId="5737E01F" w:rsidR="004E45A2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procjena</w:t>
            </w:r>
          </w:p>
          <w:p w14:paraId="54D587CD" w14:textId="1326B6B7" w:rsidR="004E45A2" w:rsidRPr="00953E93" w:rsidRDefault="004E45A2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troškova</w:t>
            </w:r>
          </w:p>
        </w:tc>
        <w:tc>
          <w:tcPr>
            <w:tcW w:w="1276" w:type="dxa"/>
          </w:tcPr>
          <w:p w14:paraId="1EC7A568" w14:textId="0A3DDE26" w:rsidR="00A03099" w:rsidRPr="00953E93" w:rsidRDefault="00A03099" w:rsidP="00A03099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12.800,00</w:t>
            </w:r>
          </w:p>
        </w:tc>
        <w:tc>
          <w:tcPr>
            <w:tcW w:w="1162" w:type="dxa"/>
            <w:gridSpan w:val="2"/>
          </w:tcPr>
          <w:p w14:paraId="6C21553B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Jednostavna</w:t>
            </w:r>
          </w:p>
          <w:p w14:paraId="55CF9917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1247" w:type="dxa"/>
            <w:gridSpan w:val="2"/>
          </w:tcPr>
          <w:p w14:paraId="1830ED7C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60" w:type="dxa"/>
            <w:gridSpan w:val="2"/>
          </w:tcPr>
          <w:p w14:paraId="281377A1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134" w:type="dxa"/>
            <w:gridSpan w:val="2"/>
          </w:tcPr>
          <w:p w14:paraId="0DE11D34" w14:textId="07DB5CB3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53E93">
              <w:rPr>
                <w:rFonts w:ascii="Times New Roman" w:hAnsi="Times New Roman" w:cs="Times New Roman"/>
              </w:rPr>
              <w:t>. kvartal</w:t>
            </w:r>
          </w:p>
        </w:tc>
        <w:tc>
          <w:tcPr>
            <w:tcW w:w="1417" w:type="dxa"/>
          </w:tcPr>
          <w:p w14:paraId="102A12D5" w14:textId="77777777" w:rsidR="00A03099" w:rsidRPr="00953E93" w:rsidRDefault="00A03099" w:rsidP="004E45A2">
            <w:pPr>
              <w:spacing w:after="0" w:line="240" w:lineRule="auto"/>
              <w:ind w:right="-882"/>
              <w:rPr>
                <w:rFonts w:ascii="Times New Roman" w:hAnsi="Times New Roman" w:cs="Times New Roman"/>
              </w:rPr>
            </w:pPr>
            <w:r w:rsidRPr="00953E93">
              <w:rPr>
                <w:rFonts w:ascii="Times New Roman" w:hAnsi="Times New Roman" w:cs="Times New Roman"/>
              </w:rPr>
              <w:t>31.12.2026.</w:t>
            </w:r>
          </w:p>
        </w:tc>
      </w:tr>
    </w:tbl>
    <w:p w14:paraId="4B7C04F3" w14:textId="783BD09F" w:rsidR="00A03099" w:rsidRDefault="00A03099" w:rsidP="00A03099">
      <w:pPr>
        <w:spacing w:after="0" w:line="240" w:lineRule="auto"/>
        <w:ind w:right="-882"/>
        <w:rPr>
          <w:rFonts w:ascii="Times New Roman" w:hAnsi="Times New Roman" w:cs="Times New Roman"/>
          <w:sz w:val="24"/>
          <w:szCs w:val="24"/>
        </w:rPr>
      </w:pPr>
    </w:p>
    <w:p w14:paraId="61C808EC" w14:textId="7C550E56" w:rsidR="00A03099" w:rsidRDefault="00A03099" w:rsidP="00A03099">
      <w:pPr>
        <w:spacing w:after="0" w:line="240" w:lineRule="auto"/>
        <w:ind w:right="-882"/>
        <w:rPr>
          <w:rFonts w:ascii="Times New Roman" w:hAnsi="Times New Roman" w:cs="Times New Roman"/>
          <w:sz w:val="24"/>
          <w:szCs w:val="24"/>
        </w:rPr>
      </w:pPr>
    </w:p>
    <w:p w14:paraId="78CA0B48" w14:textId="269D081E" w:rsidR="00285274" w:rsidRPr="00F94D33" w:rsidRDefault="00662CDF" w:rsidP="00E722F8">
      <w:pPr>
        <w:spacing w:after="0" w:line="240" w:lineRule="auto"/>
        <w:ind w:right="-8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142A">
        <w:rPr>
          <w:rFonts w:ascii="Times New Roman" w:hAnsi="Times New Roman" w:cs="Times New Roman"/>
          <w:sz w:val="24"/>
          <w:szCs w:val="24"/>
        </w:rPr>
        <w:t>Procijenjena vrijednost nabave iskazuje se bez poreza na dodanu vrijednost.</w:t>
      </w:r>
      <w:r w:rsidR="00F047DF">
        <w:rPr>
          <w:rFonts w:ascii="Times New Roman" w:hAnsi="Times New Roman" w:cs="Times New Roman"/>
          <w:sz w:val="24"/>
          <w:szCs w:val="24"/>
        </w:rPr>
        <w:t>“</w:t>
      </w:r>
    </w:p>
    <w:p w14:paraId="7A1FCB87" w14:textId="77777777" w:rsidR="003A3ED3" w:rsidRDefault="003A3ED3" w:rsidP="00227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FFC58" w14:textId="77777777" w:rsidR="000A2877" w:rsidRPr="00A5435C" w:rsidRDefault="00227C7D" w:rsidP="00227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36109103" w14:textId="4D68EC1B" w:rsidR="000A2877" w:rsidRPr="00285274" w:rsidRDefault="000A2877" w:rsidP="00227C7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ab/>
      </w:r>
      <w:r w:rsid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Ov</w:t>
      </w:r>
      <w:r w:rsidR="00F047D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e </w:t>
      </w:r>
      <w:r w:rsidR="00477F4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</w:t>
      </w:r>
      <w:r w:rsidR="00F047D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II. Izmjene i dopune</w:t>
      </w:r>
      <w:r w:rsidR="00397005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F94D3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Plan</w:t>
      </w:r>
      <w:r w:rsidR="00F047D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a</w:t>
      </w:r>
      <w:r w:rsidR="00CE05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objavit će se na internet</w:t>
      </w:r>
      <w:r w:rsid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skoj</w:t>
      </w:r>
      <w:r w:rsidR="00CE05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stranici </w:t>
      </w:r>
      <w:r w:rsid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Općine Lastovo </w:t>
      </w:r>
      <w:r w:rsidR="00CE05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www.lastovo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.</w:t>
      </w:r>
      <w:r w:rsidR="00CE05D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hr</w:t>
      </w:r>
      <w:r w:rsid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r w:rsidR="001033C9" w:rsidRPr="001033C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Elektroničkom oglasniku javne nabave, a primjenjuje se </w:t>
      </w:r>
      <w:r w:rsidR="00943863">
        <w:rPr>
          <w:rFonts w:ascii="Times New Roman" w:hAnsi="Times New Roman" w:cs="Times New Roman"/>
          <w:sz w:val="24"/>
          <w:szCs w:val="24"/>
          <w:lang w:eastAsia="hr-HR"/>
        </w:rPr>
        <w:t>od dana donošenja</w:t>
      </w:r>
      <w:r w:rsidR="001033C9" w:rsidRPr="00285274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34980026" w14:textId="77777777" w:rsidR="000A2877" w:rsidRPr="00F94D33" w:rsidRDefault="000A2877" w:rsidP="0045743C">
      <w:pPr>
        <w:pStyle w:val="Bezproreda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54321857" w14:textId="77777777" w:rsidR="001E47ED" w:rsidRDefault="001E47ED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A8666" w14:textId="0C55D752" w:rsidR="000A2877" w:rsidRPr="00F94D33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D33">
        <w:rPr>
          <w:rFonts w:ascii="Times New Roman" w:hAnsi="Times New Roman" w:cs="Times New Roman"/>
          <w:sz w:val="24"/>
          <w:szCs w:val="24"/>
        </w:rPr>
        <w:lastRenderedPageBreak/>
        <w:t>REPUBLIKA HRVATSKA</w:t>
      </w:r>
    </w:p>
    <w:p w14:paraId="3412D3AB" w14:textId="77777777" w:rsidR="000A2877" w:rsidRPr="00F94D33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D33">
        <w:rPr>
          <w:rFonts w:ascii="Times New Roman" w:hAnsi="Times New Roman" w:cs="Times New Roman"/>
          <w:sz w:val="24"/>
          <w:szCs w:val="24"/>
        </w:rPr>
        <w:t xml:space="preserve">DUBROVAČKO-NERETVANSKA ŽUPANIJA                                                                               </w:t>
      </w:r>
    </w:p>
    <w:p w14:paraId="514F0E14" w14:textId="77777777" w:rsidR="000A2877" w:rsidRPr="00F94D33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D33">
        <w:rPr>
          <w:rFonts w:ascii="Times New Roman" w:hAnsi="Times New Roman" w:cs="Times New Roman"/>
          <w:sz w:val="24"/>
          <w:szCs w:val="24"/>
        </w:rPr>
        <w:t xml:space="preserve">OPĆINA LASTOVO                                                      </w:t>
      </w:r>
    </w:p>
    <w:p w14:paraId="60DBEFA1" w14:textId="77777777" w:rsidR="000A2877" w:rsidRPr="00F94D33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14:paraId="7084CF93" w14:textId="77777777" w:rsidR="000A2877" w:rsidRPr="00F94D33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D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321C1D4F" w14:textId="2B1D2E63" w:rsidR="000A2877" w:rsidRPr="00804449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449">
        <w:rPr>
          <w:rFonts w:ascii="Times New Roman" w:hAnsi="Times New Roman" w:cs="Times New Roman"/>
          <w:sz w:val="24"/>
          <w:szCs w:val="24"/>
        </w:rPr>
        <w:t>KLASA: 400-06/</w:t>
      </w:r>
      <w:r w:rsidR="007D0BF0">
        <w:rPr>
          <w:rFonts w:ascii="Times New Roman" w:hAnsi="Times New Roman" w:cs="Times New Roman"/>
          <w:sz w:val="24"/>
          <w:szCs w:val="24"/>
        </w:rPr>
        <w:t>25</w:t>
      </w:r>
      <w:r w:rsidR="00397005">
        <w:rPr>
          <w:rFonts w:ascii="Times New Roman" w:hAnsi="Times New Roman" w:cs="Times New Roman"/>
          <w:sz w:val="24"/>
          <w:szCs w:val="24"/>
        </w:rPr>
        <w:t>-</w:t>
      </w:r>
      <w:r w:rsidR="007D0BF0">
        <w:rPr>
          <w:rFonts w:ascii="Times New Roman" w:hAnsi="Times New Roman" w:cs="Times New Roman"/>
          <w:sz w:val="24"/>
          <w:szCs w:val="24"/>
        </w:rPr>
        <w:t>01/07</w:t>
      </w:r>
    </w:p>
    <w:p w14:paraId="7B9D308B" w14:textId="27A9E7C6" w:rsidR="000A2877" w:rsidRPr="00804449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449">
        <w:rPr>
          <w:rFonts w:ascii="Times New Roman" w:hAnsi="Times New Roman" w:cs="Times New Roman"/>
          <w:sz w:val="24"/>
          <w:szCs w:val="24"/>
        </w:rPr>
        <w:t>URBROJ: 21</w:t>
      </w:r>
      <w:r w:rsidR="005D1975">
        <w:rPr>
          <w:rFonts w:ascii="Times New Roman" w:hAnsi="Times New Roman" w:cs="Times New Roman"/>
          <w:sz w:val="24"/>
          <w:szCs w:val="24"/>
        </w:rPr>
        <w:t>17</w:t>
      </w:r>
      <w:r w:rsidRPr="00804449">
        <w:rPr>
          <w:rFonts w:ascii="Times New Roman" w:hAnsi="Times New Roman" w:cs="Times New Roman"/>
          <w:sz w:val="24"/>
          <w:szCs w:val="24"/>
        </w:rPr>
        <w:t>-</w:t>
      </w:r>
      <w:r w:rsidR="005D1975">
        <w:rPr>
          <w:rFonts w:ascii="Times New Roman" w:hAnsi="Times New Roman" w:cs="Times New Roman"/>
          <w:sz w:val="24"/>
          <w:szCs w:val="24"/>
        </w:rPr>
        <w:t>15</w:t>
      </w:r>
      <w:r w:rsidR="00CE05D3" w:rsidRPr="00804449">
        <w:rPr>
          <w:rFonts w:ascii="Times New Roman" w:hAnsi="Times New Roman" w:cs="Times New Roman"/>
          <w:sz w:val="24"/>
          <w:szCs w:val="24"/>
        </w:rPr>
        <w:t>-</w:t>
      </w:r>
      <w:r w:rsidR="005D1975">
        <w:rPr>
          <w:rFonts w:ascii="Times New Roman" w:hAnsi="Times New Roman" w:cs="Times New Roman"/>
          <w:sz w:val="24"/>
          <w:szCs w:val="24"/>
        </w:rPr>
        <w:t>01</w:t>
      </w:r>
      <w:r w:rsidR="002A393E" w:rsidRPr="00804449">
        <w:rPr>
          <w:rFonts w:ascii="Times New Roman" w:hAnsi="Times New Roman" w:cs="Times New Roman"/>
          <w:sz w:val="24"/>
          <w:szCs w:val="24"/>
        </w:rPr>
        <w:t>-</w:t>
      </w:r>
      <w:r w:rsidR="005D1975">
        <w:rPr>
          <w:rFonts w:ascii="Times New Roman" w:hAnsi="Times New Roman" w:cs="Times New Roman"/>
          <w:sz w:val="24"/>
          <w:szCs w:val="24"/>
        </w:rPr>
        <w:t>2</w:t>
      </w:r>
      <w:r w:rsidR="00397005">
        <w:rPr>
          <w:rFonts w:ascii="Times New Roman" w:hAnsi="Times New Roman" w:cs="Times New Roman"/>
          <w:sz w:val="24"/>
          <w:szCs w:val="24"/>
        </w:rPr>
        <w:t>6-</w:t>
      </w:r>
      <w:r w:rsidR="00477F46">
        <w:rPr>
          <w:rFonts w:ascii="Times New Roman" w:hAnsi="Times New Roman" w:cs="Times New Roman"/>
          <w:sz w:val="24"/>
          <w:szCs w:val="24"/>
        </w:rPr>
        <w:t>25</w:t>
      </w:r>
    </w:p>
    <w:p w14:paraId="585C4453" w14:textId="099D0D02" w:rsidR="000A2877" w:rsidRPr="00804449" w:rsidRDefault="000A2877" w:rsidP="00F94D33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449">
        <w:rPr>
          <w:rFonts w:ascii="Times New Roman" w:hAnsi="Times New Roman" w:cs="Times New Roman"/>
          <w:sz w:val="24"/>
          <w:szCs w:val="24"/>
        </w:rPr>
        <w:t xml:space="preserve">Lastovo, </w:t>
      </w:r>
      <w:r w:rsidR="00E853A4">
        <w:rPr>
          <w:rFonts w:ascii="Times New Roman" w:hAnsi="Times New Roman" w:cs="Times New Roman"/>
          <w:sz w:val="24"/>
          <w:szCs w:val="24"/>
        </w:rPr>
        <w:t>2</w:t>
      </w:r>
      <w:r w:rsidR="00477F46">
        <w:rPr>
          <w:rFonts w:ascii="Times New Roman" w:hAnsi="Times New Roman" w:cs="Times New Roman"/>
          <w:sz w:val="24"/>
          <w:szCs w:val="24"/>
        </w:rPr>
        <w:t>3</w:t>
      </w:r>
      <w:r w:rsidR="00CE05D3" w:rsidRPr="00804449">
        <w:rPr>
          <w:rFonts w:ascii="Times New Roman" w:hAnsi="Times New Roman" w:cs="Times New Roman"/>
          <w:sz w:val="24"/>
          <w:szCs w:val="24"/>
        </w:rPr>
        <w:t xml:space="preserve">. </w:t>
      </w:r>
      <w:r w:rsidR="00477F46">
        <w:rPr>
          <w:rFonts w:ascii="Times New Roman" w:hAnsi="Times New Roman" w:cs="Times New Roman"/>
          <w:sz w:val="24"/>
          <w:szCs w:val="24"/>
        </w:rPr>
        <w:t>srpnja</w:t>
      </w:r>
      <w:r w:rsidR="00CE05D3" w:rsidRPr="00804449">
        <w:rPr>
          <w:rFonts w:ascii="Times New Roman" w:hAnsi="Times New Roman" w:cs="Times New Roman"/>
          <w:sz w:val="24"/>
          <w:szCs w:val="24"/>
        </w:rPr>
        <w:t xml:space="preserve"> 20</w:t>
      </w:r>
      <w:r w:rsidR="003A3ED3">
        <w:rPr>
          <w:rFonts w:ascii="Times New Roman" w:hAnsi="Times New Roman" w:cs="Times New Roman"/>
          <w:sz w:val="24"/>
          <w:szCs w:val="24"/>
        </w:rPr>
        <w:t>2</w:t>
      </w:r>
      <w:r w:rsidR="00397005">
        <w:rPr>
          <w:rFonts w:ascii="Times New Roman" w:hAnsi="Times New Roman" w:cs="Times New Roman"/>
          <w:sz w:val="24"/>
          <w:szCs w:val="24"/>
        </w:rPr>
        <w:t>6</w:t>
      </w:r>
      <w:r w:rsidRPr="00804449">
        <w:rPr>
          <w:rFonts w:ascii="Times New Roman" w:hAnsi="Times New Roman" w:cs="Times New Roman"/>
          <w:sz w:val="24"/>
          <w:szCs w:val="24"/>
        </w:rPr>
        <w:t>. godine</w:t>
      </w:r>
    </w:p>
    <w:p w14:paraId="142A543B" w14:textId="77777777" w:rsidR="00A37E86" w:rsidRDefault="00A21A3B" w:rsidP="00F94D33">
      <w:pPr>
        <w:tabs>
          <w:tab w:val="left" w:pos="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OPĆINSKA NAČELNICA</w:t>
      </w:r>
    </w:p>
    <w:p w14:paraId="08299025" w14:textId="77777777" w:rsidR="00A37E86" w:rsidRDefault="00A37E86" w:rsidP="00F94D33">
      <w:pPr>
        <w:tabs>
          <w:tab w:val="left" w:pos="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3EADDC" w14:textId="3D8B9091" w:rsidR="000A2877" w:rsidRDefault="00A21A3B" w:rsidP="00F94D33">
      <w:pPr>
        <w:tabs>
          <w:tab w:val="left" w:pos="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Jančić Lešić</w:t>
      </w:r>
      <w:r w:rsidR="00A37E86">
        <w:rPr>
          <w:rFonts w:ascii="Times New Roman" w:hAnsi="Times New Roman" w:cs="Times New Roman"/>
          <w:sz w:val="24"/>
          <w:szCs w:val="24"/>
        </w:rPr>
        <w:t>, v.r.</w:t>
      </w:r>
    </w:p>
    <w:p w14:paraId="64FE3AFB" w14:textId="77777777" w:rsidR="00A37E86" w:rsidRDefault="00A37E86" w:rsidP="00F94D33">
      <w:pPr>
        <w:tabs>
          <w:tab w:val="left" w:pos="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37E86" w:rsidSect="00C22155">
      <w:pgSz w:w="16838" w:h="11906" w:orient="landscape"/>
      <w:pgMar w:top="1134" w:right="536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BBED" w14:textId="77777777" w:rsidR="00A57B5D" w:rsidRDefault="00A57B5D">
      <w:r>
        <w:separator/>
      </w:r>
    </w:p>
  </w:endnote>
  <w:endnote w:type="continuationSeparator" w:id="0">
    <w:p w14:paraId="14ACFA04" w14:textId="77777777" w:rsidR="00A57B5D" w:rsidRDefault="00A5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DA53" w14:textId="77777777" w:rsidR="00A57B5D" w:rsidRDefault="00A57B5D">
      <w:r>
        <w:separator/>
      </w:r>
    </w:p>
  </w:footnote>
  <w:footnote w:type="continuationSeparator" w:id="0">
    <w:p w14:paraId="259EC2E9" w14:textId="77777777" w:rsidR="00A57B5D" w:rsidRDefault="00A57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FD"/>
    <w:rsid w:val="000018DA"/>
    <w:rsid w:val="00024C7D"/>
    <w:rsid w:val="00050012"/>
    <w:rsid w:val="00056021"/>
    <w:rsid w:val="00062742"/>
    <w:rsid w:val="00062A72"/>
    <w:rsid w:val="000675CA"/>
    <w:rsid w:val="00076E44"/>
    <w:rsid w:val="0008047D"/>
    <w:rsid w:val="00083B47"/>
    <w:rsid w:val="000926C7"/>
    <w:rsid w:val="000A2877"/>
    <w:rsid w:val="000A2932"/>
    <w:rsid w:val="000A38B3"/>
    <w:rsid w:val="000A4DEE"/>
    <w:rsid w:val="000D186A"/>
    <w:rsid w:val="000D1D9F"/>
    <w:rsid w:val="000E1E3F"/>
    <w:rsid w:val="000E33C8"/>
    <w:rsid w:val="000E3BA8"/>
    <w:rsid w:val="000F7AB5"/>
    <w:rsid w:val="0010227A"/>
    <w:rsid w:val="001033C9"/>
    <w:rsid w:val="00103C20"/>
    <w:rsid w:val="00104C3D"/>
    <w:rsid w:val="001065EA"/>
    <w:rsid w:val="00113575"/>
    <w:rsid w:val="001452FF"/>
    <w:rsid w:val="00166B56"/>
    <w:rsid w:val="0018112C"/>
    <w:rsid w:val="00185CC1"/>
    <w:rsid w:val="001A4BB0"/>
    <w:rsid w:val="001C3EF5"/>
    <w:rsid w:val="001C5043"/>
    <w:rsid w:val="001D1C0E"/>
    <w:rsid w:val="001D2437"/>
    <w:rsid w:val="001D490D"/>
    <w:rsid w:val="001E4023"/>
    <w:rsid w:val="001E47ED"/>
    <w:rsid w:val="001F133E"/>
    <w:rsid w:val="00203C93"/>
    <w:rsid w:val="002107F6"/>
    <w:rsid w:val="00213F3E"/>
    <w:rsid w:val="00227C7D"/>
    <w:rsid w:val="00250B38"/>
    <w:rsid w:val="0025167D"/>
    <w:rsid w:val="00264809"/>
    <w:rsid w:val="002706DF"/>
    <w:rsid w:val="00283926"/>
    <w:rsid w:val="00285274"/>
    <w:rsid w:val="002958CD"/>
    <w:rsid w:val="002A393E"/>
    <w:rsid w:val="002A3D85"/>
    <w:rsid w:val="002B3E86"/>
    <w:rsid w:val="002B424F"/>
    <w:rsid w:val="002B739A"/>
    <w:rsid w:val="002C49E1"/>
    <w:rsid w:val="002D15C0"/>
    <w:rsid w:val="002D63BF"/>
    <w:rsid w:val="00302D0E"/>
    <w:rsid w:val="00303A04"/>
    <w:rsid w:val="0031142A"/>
    <w:rsid w:val="00314C36"/>
    <w:rsid w:val="0032197B"/>
    <w:rsid w:val="00325B30"/>
    <w:rsid w:val="00325E43"/>
    <w:rsid w:val="00335240"/>
    <w:rsid w:val="00345EC0"/>
    <w:rsid w:val="00357211"/>
    <w:rsid w:val="00380D2D"/>
    <w:rsid w:val="00385157"/>
    <w:rsid w:val="00391BE6"/>
    <w:rsid w:val="00397005"/>
    <w:rsid w:val="00397A78"/>
    <w:rsid w:val="003A1354"/>
    <w:rsid w:val="003A3ED3"/>
    <w:rsid w:val="003A5C38"/>
    <w:rsid w:val="003D51E2"/>
    <w:rsid w:val="003E3E53"/>
    <w:rsid w:val="003F6AF0"/>
    <w:rsid w:val="00404342"/>
    <w:rsid w:val="004155C9"/>
    <w:rsid w:val="004156A5"/>
    <w:rsid w:val="004345B3"/>
    <w:rsid w:val="004442D8"/>
    <w:rsid w:val="00450F44"/>
    <w:rsid w:val="00451A83"/>
    <w:rsid w:val="004521E1"/>
    <w:rsid w:val="00456C65"/>
    <w:rsid w:val="0045743C"/>
    <w:rsid w:val="004773BC"/>
    <w:rsid w:val="00477F46"/>
    <w:rsid w:val="00495B2C"/>
    <w:rsid w:val="004A4479"/>
    <w:rsid w:val="004B2D34"/>
    <w:rsid w:val="004B5BDB"/>
    <w:rsid w:val="004E45A2"/>
    <w:rsid w:val="004E70AE"/>
    <w:rsid w:val="005258C8"/>
    <w:rsid w:val="00542122"/>
    <w:rsid w:val="005546D5"/>
    <w:rsid w:val="00563011"/>
    <w:rsid w:val="00574429"/>
    <w:rsid w:val="00595470"/>
    <w:rsid w:val="005A5688"/>
    <w:rsid w:val="005B5ADF"/>
    <w:rsid w:val="005B636A"/>
    <w:rsid w:val="005D1975"/>
    <w:rsid w:val="005D5DAB"/>
    <w:rsid w:val="005F35DE"/>
    <w:rsid w:val="005F423F"/>
    <w:rsid w:val="00606044"/>
    <w:rsid w:val="006143D2"/>
    <w:rsid w:val="0061493D"/>
    <w:rsid w:val="0062650D"/>
    <w:rsid w:val="00662CDF"/>
    <w:rsid w:val="00663385"/>
    <w:rsid w:val="0066474F"/>
    <w:rsid w:val="0068734D"/>
    <w:rsid w:val="006C2331"/>
    <w:rsid w:val="006D0DBC"/>
    <w:rsid w:val="006D1612"/>
    <w:rsid w:val="006D76A2"/>
    <w:rsid w:val="006E3B88"/>
    <w:rsid w:val="006E4D38"/>
    <w:rsid w:val="006F48FE"/>
    <w:rsid w:val="00700734"/>
    <w:rsid w:val="00707D5A"/>
    <w:rsid w:val="0071698D"/>
    <w:rsid w:val="00720A6A"/>
    <w:rsid w:val="0072508C"/>
    <w:rsid w:val="00734171"/>
    <w:rsid w:val="007539BA"/>
    <w:rsid w:val="00760AE9"/>
    <w:rsid w:val="00787938"/>
    <w:rsid w:val="00794C31"/>
    <w:rsid w:val="007976AD"/>
    <w:rsid w:val="007C688D"/>
    <w:rsid w:val="007D0BF0"/>
    <w:rsid w:val="007E7731"/>
    <w:rsid w:val="00804449"/>
    <w:rsid w:val="008044A0"/>
    <w:rsid w:val="0081031A"/>
    <w:rsid w:val="00816965"/>
    <w:rsid w:val="00824F9F"/>
    <w:rsid w:val="00825DEB"/>
    <w:rsid w:val="00832C6A"/>
    <w:rsid w:val="00847063"/>
    <w:rsid w:val="008533D2"/>
    <w:rsid w:val="00854B46"/>
    <w:rsid w:val="0086392D"/>
    <w:rsid w:val="008771E1"/>
    <w:rsid w:val="00890592"/>
    <w:rsid w:val="00897976"/>
    <w:rsid w:val="008A0801"/>
    <w:rsid w:val="008C1967"/>
    <w:rsid w:val="008D32FD"/>
    <w:rsid w:val="008E0900"/>
    <w:rsid w:val="008E2D52"/>
    <w:rsid w:val="008F1B5D"/>
    <w:rsid w:val="009025E1"/>
    <w:rsid w:val="00904A1A"/>
    <w:rsid w:val="00904A4C"/>
    <w:rsid w:val="009279CE"/>
    <w:rsid w:val="00935F9C"/>
    <w:rsid w:val="00943863"/>
    <w:rsid w:val="00953E93"/>
    <w:rsid w:val="00957F59"/>
    <w:rsid w:val="00974B79"/>
    <w:rsid w:val="00976719"/>
    <w:rsid w:val="00995854"/>
    <w:rsid w:val="009D191D"/>
    <w:rsid w:val="009D2FAC"/>
    <w:rsid w:val="009D4097"/>
    <w:rsid w:val="009F3344"/>
    <w:rsid w:val="00A03099"/>
    <w:rsid w:val="00A21A3B"/>
    <w:rsid w:val="00A230FD"/>
    <w:rsid w:val="00A37E86"/>
    <w:rsid w:val="00A5193E"/>
    <w:rsid w:val="00A5435C"/>
    <w:rsid w:val="00A57B5D"/>
    <w:rsid w:val="00A60935"/>
    <w:rsid w:val="00AC0C60"/>
    <w:rsid w:val="00AC51DA"/>
    <w:rsid w:val="00AE7646"/>
    <w:rsid w:val="00AF383F"/>
    <w:rsid w:val="00AF4265"/>
    <w:rsid w:val="00AF6F00"/>
    <w:rsid w:val="00B101B9"/>
    <w:rsid w:val="00B446E0"/>
    <w:rsid w:val="00B63DA0"/>
    <w:rsid w:val="00B82779"/>
    <w:rsid w:val="00BA0532"/>
    <w:rsid w:val="00BB07E5"/>
    <w:rsid w:val="00BD4B91"/>
    <w:rsid w:val="00BD502E"/>
    <w:rsid w:val="00C0064C"/>
    <w:rsid w:val="00C0272D"/>
    <w:rsid w:val="00C22083"/>
    <w:rsid w:val="00C22155"/>
    <w:rsid w:val="00C43161"/>
    <w:rsid w:val="00C446E3"/>
    <w:rsid w:val="00C46579"/>
    <w:rsid w:val="00C77F10"/>
    <w:rsid w:val="00C84D60"/>
    <w:rsid w:val="00C870B8"/>
    <w:rsid w:val="00C93C8F"/>
    <w:rsid w:val="00CD259D"/>
    <w:rsid w:val="00CE05D3"/>
    <w:rsid w:val="00D03A5B"/>
    <w:rsid w:val="00D12EAC"/>
    <w:rsid w:val="00D448BE"/>
    <w:rsid w:val="00D479E5"/>
    <w:rsid w:val="00D5328C"/>
    <w:rsid w:val="00D579E9"/>
    <w:rsid w:val="00D83E80"/>
    <w:rsid w:val="00D92B42"/>
    <w:rsid w:val="00D9412A"/>
    <w:rsid w:val="00DA4773"/>
    <w:rsid w:val="00DB2DB4"/>
    <w:rsid w:val="00DB6476"/>
    <w:rsid w:val="00DD55CA"/>
    <w:rsid w:val="00DD59CC"/>
    <w:rsid w:val="00DD5FFA"/>
    <w:rsid w:val="00DD6E3F"/>
    <w:rsid w:val="00DE4B71"/>
    <w:rsid w:val="00E04B66"/>
    <w:rsid w:val="00E14A72"/>
    <w:rsid w:val="00E205B4"/>
    <w:rsid w:val="00E32192"/>
    <w:rsid w:val="00E47006"/>
    <w:rsid w:val="00E61157"/>
    <w:rsid w:val="00E625A2"/>
    <w:rsid w:val="00E722F8"/>
    <w:rsid w:val="00E743A8"/>
    <w:rsid w:val="00E771EE"/>
    <w:rsid w:val="00E853A4"/>
    <w:rsid w:val="00E86A99"/>
    <w:rsid w:val="00E9432C"/>
    <w:rsid w:val="00EA1F4D"/>
    <w:rsid w:val="00EA500F"/>
    <w:rsid w:val="00EB59C5"/>
    <w:rsid w:val="00EB7F6A"/>
    <w:rsid w:val="00ED431F"/>
    <w:rsid w:val="00ED5377"/>
    <w:rsid w:val="00EE67D8"/>
    <w:rsid w:val="00EF7C2C"/>
    <w:rsid w:val="00F047DF"/>
    <w:rsid w:val="00F04B94"/>
    <w:rsid w:val="00F13383"/>
    <w:rsid w:val="00F20F17"/>
    <w:rsid w:val="00F60F0F"/>
    <w:rsid w:val="00F671E9"/>
    <w:rsid w:val="00F75881"/>
    <w:rsid w:val="00F8742C"/>
    <w:rsid w:val="00F94D33"/>
    <w:rsid w:val="00FB5D9B"/>
    <w:rsid w:val="00FC1AD3"/>
    <w:rsid w:val="00FC1EAF"/>
    <w:rsid w:val="00FD109D"/>
    <w:rsid w:val="00FD5A84"/>
    <w:rsid w:val="00FD749C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A3296"/>
  <w15:docId w15:val="{B8EADEB5-155F-4A2F-9A2C-E46ADA77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D5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230F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45743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45743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45743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proreda">
    <w:name w:val="No Spacing"/>
    <w:uiPriority w:val="99"/>
    <w:qFormat/>
    <w:rsid w:val="0045743C"/>
    <w:rPr>
      <w:rFonts w:cs="Calibri"/>
      <w:sz w:val="22"/>
      <w:szCs w:val="22"/>
      <w:lang w:eastAsia="en-US"/>
    </w:rPr>
  </w:style>
  <w:style w:type="paragraph" w:styleId="Zaglavlje">
    <w:name w:val="header"/>
    <w:basedOn w:val="Normal"/>
    <w:rsid w:val="0028527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8527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9D93-F22C-4908-86C3-CB3E17C0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Općina Lastovo</cp:lastModifiedBy>
  <cp:revision>4</cp:revision>
  <cp:lastPrinted>2026-07-23T09:57:00Z</cp:lastPrinted>
  <dcterms:created xsi:type="dcterms:W3CDTF">2026-07-23T09:56:00Z</dcterms:created>
  <dcterms:modified xsi:type="dcterms:W3CDTF">2026-07-23T09:57:00Z</dcterms:modified>
</cp:coreProperties>
</file>